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F0E8" w14:textId="6DEE3EC9" w:rsidR="00A812CC" w:rsidRPr="0073224F" w:rsidRDefault="003051D2" w:rsidP="00F764E0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A3C78" wp14:editId="2D66BA98">
            <wp:simplePos x="0" y="0"/>
            <wp:positionH relativeFrom="column">
              <wp:posOffset>3714750</wp:posOffset>
            </wp:positionH>
            <wp:positionV relativeFrom="paragraph">
              <wp:posOffset>0</wp:posOffset>
            </wp:positionV>
            <wp:extent cx="1416050" cy="774065"/>
            <wp:effectExtent l="0" t="0" r="0" b="6985"/>
            <wp:wrapSquare wrapText="bothSides"/>
            <wp:docPr id="3" name="Picture 3" descr="Image result for bus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y be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Busy Bees</w:t>
      </w:r>
      <w:r w:rsidR="000C7957" w:rsidRPr="0073224F">
        <w:rPr>
          <w:rFonts w:ascii="Comic Sans MS" w:hAnsi="Comic Sans MS"/>
          <w:sz w:val="24"/>
          <w:u w:val="single"/>
        </w:rPr>
        <w:t xml:space="preserve"> Class</w:t>
      </w:r>
    </w:p>
    <w:p w14:paraId="121FD4DE" w14:textId="70BF1750" w:rsidR="000C7957" w:rsidRPr="0073224F" w:rsidRDefault="000C7957" w:rsidP="00F764E0">
      <w:pPr>
        <w:jc w:val="center"/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Home Learning</w:t>
      </w:r>
      <w:r w:rsidR="00F764E0" w:rsidRPr="0073224F">
        <w:rPr>
          <w:rFonts w:ascii="Comic Sans MS" w:hAnsi="Comic Sans MS"/>
          <w:sz w:val="24"/>
          <w:u w:val="single"/>
        </w:rPr>
        <w:t>:</w:t>
      </w:r>
      <w:r w:rsidRPr="0073224F">
        <w:rPr>
          <w:rFonts w:ascii="Comic Sans MS" w:hAnsi="Comic Sans MS"/>
          <w:sz w:val="24"/>
          <w:u w:val="single"/>
        </w:rPr>
        <w:t xml:space="preserve"> Useful Websites</w:t>
      </w:r>
    </w:p>
    <w:p w14:paraId="6A36014B" w14:textId="06D3DA75" w:rsidR="000C7957" w:rsidRPr="0073224F" w:rsidRDefault="000C7957" w:rsidP="00F764E0">
      <w:pPr>
        <w:jc w:val="center"/>
        <w:rPr>
          <w:rFonts w:ascii="Comic Sans MS" w:hAnsi="Comic Sans MS"/>
          <w:sz w:val="24"/>
        </w:rPr>
      </w:pPr>
    </w:p>
    <w:p w14:paraId="34DC8060" w14:textId="080137D6" w:rsidR="000C7957" w:rsidRPr="0073224F" w:rsidRDefault="000C7957" w:rsidP="00F764E0">
      <w:pPr>
        <w:jc w:val="center"/>
        <w:rPr>
          <w:rFonts w:ascii="Comic Sans MS" w:hAnsi="Comic Sans MS"/>
          <w:sz w:val="24"/>
        </w:rPr>
      </w:pPr>
      <w:r w:rsidRPr="0073224F">
        <w:rPr>
          <w:rFonts w:ascii="Comic Sans MS" w:hAnsi="Comic Sans MS"/>
          <w:sz w:val="24"/>
        </w:rPr>
        <w:t xml:space="preserve">Please find </w:t>
      </w:r>
      <w:r w:rsidR="00F764E0" w:rsidRPr="0073224F">
        <w:rPr>
          <w:rFonts w:ascii="Comic Sans MS" w:hAnsi="Comic Sans MS"/>
          <w:sz w:val="24"/>
        </w:rPr>
        <w:t xml:space="preserve">below </w:t>
      </w:r>
      <w:r w:rsidRPr="0073224F">
        <w:rPr>
          <w:rFonts w:ascii="Comic Sans MS" w:hAnsi="Comic Sans MS"/>
          <w:sz w:val="24"/>
        </w:rPr>
        <w:t xml:space="preserve">a list of websites </w:t>
      </w:r>
      <w:r w:rsidR="00F764E0" w:rsidRPr="0073224F">
        <w:rPr>
          <w:rFonts w:ascii="Comic Sans MS" w:hAnsi="Comic Sans MS"/>
          <w:sz w:val="24"/>
        </w:rPr>
        <w:t xml:space="preserve">for Maths and English </w:t>
      </w:r>
      <w:r w:rsidRPr="0073224F">
        <w:rPr>
          <w:rFonts w:ascii="Comic Sans MS" w:hAnsi="Comic Sans MS"/>
          <w:sz w:val="24"/>
        </w:rPr>
        <w:t>which may be useful to use during the time in which schools are closed. All of the websites listed b</w:t>
      </w:r>
      <w:r w:rsidR="00F764E0" w:rsidRPr="0073224F">
        <w:rPr>
          <w:rFonts w:ascii="Comic Sans MS" w:hAnsi="Comic Sans MS"/>
          <w:sz w:val="24"/>
        </w:rPr>
        <w:t>elow are free to use and enjoy.</w:t>
      </w:r>
    </w:p>
    <w:p w14:paraId="0A35AC75" w14:textId="77777777" w:rsidR="000C7957" w:rsidRPr="0073224F" w:rsidRDefault="000C7957">
      <w:pPr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Maths</w:t>
      </w:r>
    </w:p>
    <w:p w14:paraId="4825C637" w14:textId="77777777" w:rsidR="000C7957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6" w:history="1">
        <w:r w:rsidR="000C7957" w:rsidRPr="0073224F">
          <w:rPr>
            <w:rStyle w:val="Hyperlink"/>
            <w:rFonts w:ascii="Comic Sans MS" w:hAnsi="Comic Sans MS"/>
            <w:sz w:val="24"/>
          </w:rPr>
          <w:t>https://ttrockstars.com/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TTRockstars</w:t>
      </w:r>
      <w:proofErr w:type="spellEnd"/>
      <w:r w:rsidR="000C7957" w:rsidRPr="0073224F">
        <w:rPr>
          <w:rFonts w:ascii="Comic Sans MS" w:hAnsi="Comic Sans MS"/>
          <w:sz w:val="24"/>
        </w:rPr>
        <w:t>. Perfect for times table and arithmetic practice. All children have log in details which can be found in their orange ‘Enjoying Learning Together at Home’ books.</w:t>
      </w:r>
    </w:p>
    <w:p w14:paraId="57CDE72C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7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https://www.oxfordowl.</w:t>
        </w:r>
        <w:r w:rsidR="000C7957" w:rsidRPr="0073224F">
          <w:rPr>
            <w:rStyle w:val="Hyperlink"/>
            <w:rFonts w:ascii="Comic Sans MS" w:hAnsi="Comic Sans MS"/>
            <w:sz w:val="24"/>
          </w:rPr>
          <w:t>c</w:t>
        </w:r>
        <w:r w:rsidR="000C7957" w:rsidRPr="0073224F">
          <w:rPr>
            <w:rStyle w:val="Hyperlink"/>
            <w:rFonts w:ascii="Comic Sans MS" w:hAnsi="Comic Sans MS"/>
            <w:sz w:val="24"/>
          </w:rPr>
          <w:t>o.uk/welcome-back/for-home/reading-owl/maths</w:t>
        </w:r>
      </w:hyperlink>
      <w:r w:rsidR="000C7957" w:rsidRPr="0073224F">
        <w:rPr>
          <w:rFonts w:ascii="Comic Sans MS" w:hAnsi="Comic Sans MS"/>
          <w:sz w:val="24"/>
        </w:rPr>
        <w:t xml:space="preserve"> - Oxford Owl Maths Page. Online activities, games and videos to support maths fluency. </w:t>
      </w:r>
    </w:p>
    <w:p w14:paraId="112A721B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8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https://www.twinkl.co.uk/</w:t>
        </w:r>
      </w:hyperlink>
      <w:r w:rsidR="000C7957" w:rsidRPr="0073224F">
        <w:rPr>
          <w:rFonts w:ascii="Comic Sans MS" w:hAnsi="Comic Sans MS"/>
          <w:sz w:val="24"/>
        </w:rPr>
        <w:t xml:space="preserve"> - Twinkl. Sign up for free to access a range of worksheets and activities to support consolidation. </w:t>
      </w:r>
    </w:p>
    <w:p w14:paraId="24683799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9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https://www.timesta</w:t>
        </w:r>
        <w:r w:rsidR="000C7957" w:rsidRPr="0073224F">
          <w:rPr>
            <w:rStyle w:val="Hyperlink"/>
            <w:rFonts w:ascii="Comic Sans MS" w:hAnsi="Comic Sans MS"/>
            <w:sz w:val="24"/>
          </w:rPr>
          <w:t>b</w:t>
        </w:r>
        <w:r w:rsidR="000C7957" w:rsidRPr="0073224F">
          <w:rPr>
            <w:rStyle w:val="Hyperlink"/>
            <w:rFonts w:ascii="Comic Sans MS" w:hAnsi="Comic Sans MS"/>
            <w:sz w:val="24"/>
          </w:rPr>
          <w:t>les.co.uk/</w:t>
        </w:r>
      </w:hyperlink>
      <w:r w:rsidR="000C7957" w:rsidRPr="0073224F">
        <w:rPr>
          <w:rFonts w:ascii="Comic Sans MS" w:hAnsi="Comic Sans MS"/>
          <w:sz w:val="24"/>
        </w:rPr>
        <w:t xml:space="preserve"> - Times Tables. Another website to aid understanding of times tables.</w:t>
      </w:r>
    </w:p>
    <w:p w14:paraId="4D29AE7D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0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https://www.topm</w:t>
        </w:r>
        <w:r w:rsidR="000C7957" w:rsidRPr="0073224F">
          <w:rPr>
            <w:rStyle w:val="Hyperlink"/>
            <w:rFonts w:ascii="Comic Sans MS" w:hAnsi="Comic Sans MS"/>
            <w:sz w:val="24"/>
          </w:rPr>
          <w:t>a</w:t>
        </w:r>
        <w:r w:rsidR="000C7957" w:rsidRPr="0073224F">
          <w:rPr>
            <w:rStyle w:val="Hyperlink"/>
            <w:rFonts w:ascii="Comic Sans MS" w:hAnsi="Comic Sans MS"/>
            <w:sz w:val="24"/>
          </w:rPr>
          <w:t>rks.co.uk/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TopMarks</w:t>
      </w:r>
      <w:proofErr w:type="spellEnd"/>
      <w:r w:rsidR="000C7957" w:rsidRPr="0073224F">
        <w:rPr>
          <w:rFonts w:ascii="Comic Sans MS" w:hAnsi="Comic Sans MS"/>
          <w:sz w:val="24"/>
        </w:rPr>
        <w:t xml:space="preserve">. Interactive maths games. </w:t>
      </w:r>
    </w:p>
    <w:p w14:paraId="5317DD4E" w14:textId="77777777" w:rsidR="00FE5E55" w:rsidRPr="0073224F" w:rsidRDefault="00542B23" w:rsidP="00FE5E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1" w:history="1">
        <w:r w:rsidR="00FE5E55" w:rsidRPr="0073224F">
          <w:rPr>
            <w:rStyle w:val="Hyperlink"/>
            <w:rFonts w:ascii="Comic Sans MS" w:hAnsi="Comic Sans MS"/>
            <w:sz w:val="24"/>
          </w:rPr>
          <w:t>https://www.topmarks.co.uk/math</w:t>
        </w:r>
        <w:r w:rsidR="00FE5E55" w:rsidRPr="0073224F">
          <w:rPr>
            <w:rStyle w:val="Hyperlink"/>
            <w:rFonts w:ascii="Comic Sans MS" w:hAnsi="Comic Sans MS"/>
            <w:sz w:val="24"/>
          </w:rPr>
          <w:t>s</w:t>
        </w:r>
        <w:r w:rsidR="00FE5E55" w:rsidRPr="0073224F">
          <w:rPr>
            <w:rStyle w:val="Hyperlink"/>
            <w:rFonts w:ascii="Comic Sans MS" w:hAnsi="Comic Sans MS"/>
            <w:sz w:val="24"/>
          </w:rPr>
          <w:t>-games/hit-the-button</w:t>
        </w:r>
      </w:hyperlink>
      <w:r w:rsidR="00FE5E55" w:rsidRPr="0073224F">
        <w:rPr>
          <w:rFonts w:ascii="Comic Sans MS" w:hAnsi="Comic Sans MS"/>
          <w:sz w:val="24"/>
        </w:rPr>
        <w:t xml:space="preserve"> - Hit the Button. A particularly useful game for key number skills.</w:t>
      </w:r>
    </w:p>
    <w:p w14:paraId="5591E8C1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2" w:history="1">
        <w:r w:rsidR="000C7957" w:rsidRPr="0073224F">
          <w:rPr>
            <w:rStyle w:val="Hyperlink"/>
            <w:rFonts w:ascii="Comic Sans MS" w:hAnsi="Comic Sans MS"/>
            <w:sz w:val="24"/>
          </w:rPr>
          <w:t>https://whiterosemaths.com</w:t>
        </w:r>
        <w:r w:rsidR="000C7957" w:rsidRPr="0073224F">
          <w:rPr>
            <w:rStyle w:val="Hyperlink"/>
            <w:rFonts w:ascii="Comic Sans MS" w:hAnsi="Comic Sans MS"/>
            <w:sz w:val="24"/>
          </w:rPr>
          <w:t>/</w:t>
        </w:r>
        <w:r w:rsidR="000C7957" w:rsidRPr="0073224F">
          <w:rPr>
            <w:rStyle w:val="Hyperlink"/>
            <w:rFonts w:ascii="Comic Sans MS" w:hAnsi="Comic Sans MS"/>
            <w:sz w:val="24"/>
          </w:rPr>
          <w:t>homelearning/</w:t>
        </w:r>
      </w:hyperlink>
      <w:r w:rsidR="000C7957" w:rsidRPr="0073224F">
        <w:rPr>
          <w:rFonts w:ascii="Comic Sans MS" w:hAnsi="Comic Sans MS"/>
          <w:sz w:val="24"/>
        </w:rPr>
        <w:t xml:space="preserve"> - White Rose Maths. This is what we use regularly in our school maths lessons. Lots of free resources and problem solving tasks. </w:t>
      </w:r>
    </w:p>
    <w:p w14:paraId="599B11C6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3" w:history="1">
        <w:r w:rsidR="000C7957" w:rsidRPr="0073224F">
          <w:rPr>
            <w:rStyle w:val="Hyperlink"/>
            <w:rFonts w:ascii="Comic Sans MS" w:hAnsi="Comic Sans MS"/>
            <w:sz w:val="24"/>
          </w:rPr>
          <w:t>https://classroomsecrets.co.uk/</w:t>
        </w:r>
        <w:r w:rsidR="000C7957" w:rsidRPr="0073224F">
          <w:rPr>
            <w:rStyle w:val="Hyperlink"/>
            <w:rFonts w:ascii="Comic Sans MS" w:hAnsi="Comic Sans MS"/>
            <w:sz w:val="24"/>
          </w:rPr>
          <w:t>f</w:t>
        </w:r>
        <w:r w:rsidR="000C7957" w:rsidRPr="0073224F">
          <w:rPr>
            <w:rStyle w:val="Hyperlink"/>
            <w:rFonts w:ascii="Comic Sans MS" w:hAnsi="Comic Sans MS"/>
            <w:sz w:val="24"/>
          </w:rPr>
          <w:t>ree-home-learning-packs/</w:t>
        </w:r>
      </w:hyperlink>
      <w:r w:rsidR="000C7957" w:rsidRPr="0073224F">
        <w:rPr>
          <w:rFonts w:ascii="Comic Sans MS" w:hAnsi="Comic Sans MS"/>
          <w:sz w:val="24"/>
        </w:rPr>
        <w:t xml:space="preserve"> - Classroom Secrets. A range of free home learning packs to download. </w:t>
      </w:r>
    </w:p>
    <w:p w14:paraId="2D05B4B8" w14:textId="67EBA66B" w:rsidR="000C7957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4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https://www.teac</w:t>
        </w:r>
        <w:r w:rsidR="000C7957" w:rsidRPr="0073224F">
          <w:rPr>
            <w:rStyle w:val="Hyperlink"/>
            <w:rFonts w:ascii="Comic Sans MS" w:hAnsi="Comic Sans MS"/>
            <w:sz w:val="24"/>
          </w:rPr>
          <w:t>h</w:t>
        </w:r>
        <w:r w:rsidR="000C7957" w:rsidRPr="0073224F">
          <w:rPr>
            <w:rStyle w:val="Hyperlink"/>
            <w:rFonts w:ascii="Comic Sans MS" w:hAnsi="Comic Sans MS"/>
            <w:sz w:val="24"/>
          </w:rPr>
          <w:t>active.org/2020/03/teach-active-homework-free-for-parents/</w:t>
        </w:r>
      </w:hyperlink>
      <w:r w:rsidR="000C7957" w:rsidRPr="0073224F">
        <w:rPr>
          <w:rFonts w:ascii="Comic Sans MS" w:hAnsi="Comic Sans MS"/>
          <w:sz w:val="24"/>
        </w:rPr>
        <w:t xml:space="preserve"> - Teach Active. Active maths lessons with free downloadable home learning activities. </w:t>
      </w:r>
    </w:p>
    <w:p w14:paraId="5871076C" w14:textId="78903595" w:rsidR="008E7C62" w:rsidRPr="00542B23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5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https://nrich.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m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aths.org/9084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A great website for </w:t>
      </w:r>
      <w:proofErr w:type="gramStart"/>
      <w:r w:rsidR="003051D2" w:rsidRPr="003051D2">
        <w:rPr>
          <w:rFonts w:ascii="Comic Sans MS" w:hAnsi="Comic Sans MS"/>
          <w:sz w:val="24"/>
          <w:szCs w:val="24"/>
        </w:rPr>
        <w:t>maths based</w:t>
      </w:r>
      <w:proofErr w:type="gramEnd"/>
      <w:r w:rsidR="003051D2" w:rsidRPr="003051D2">
        <w:rPr>
          <w:rFonts w:ascii="Comic Sans MS" w:hAnsi="Comic Sans MS"/>
          <w:sz w:val="24"/>
          <w:szCs w:val="24"/>
        </w:rPr>
        <w:t xml:space="preserve"> problems. Just simply select the area of maths you want to focus on and narrow down the options to the age range. </w:t>
      </w:r>
    </w:p>
    <w:p w14:paraId="4EF2BDE0" w14:textId="312110FF" w:rsidR="000C7957" w:rsidRPr="0073224F" w:rsidRDefault="000C7957" w:rsidP="000C7957">
      <w:pPr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English</w:t>
      </w:r>
    </w:p>
    <w:p w14:paraId="516B1BB5" w14:textId="77777777" w:rsidR="000C7957" w:rsidRPr="0073224F" w:rsidRDefault="00542B23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6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https://www.oxfo</w:t>
        </w:r>
        <w:r w:rsidR="000C7957" w:rsidRPr="0073224F">
          <w:rPr>
            <w:rStyle w:val="Hyperlink"/>
            <w:rFonts w:ascii="Comic Sans MS" w:hAnsi="Comic Sans MS"/>
            <w:sz w:val="24"/>
          </w:rPr>
          <w:t>r</w:t>
        </w:r>
        <w:r w:rsidR="000C7957" w:rsidRPr="0073224F">
          <w:rPr>
            <w:rStyle w:val="Hyperlink"/>
            <w:rFonts w:ascii="Comic Sans MS" w:hAnsi="Comic Sans MS"/>
            <w:sz w:val="24"/>
          </w:rPr>
          <w:t>dowl.co.uk/for-home/</w:t>
        </w:r>
      </w:hyperlink>
      <w:r w:rsidR="000C7957" w:rsidRPr="0073224F">
        <w:rPr>
          <w:rFonts w:ascii="Comic Sans MS" w:hAnsi="Comic Sans MS"/>
          <w:sz w:val="24"/>
        </w:rPr>
        <w:t xml:space="preserve"> - Oxford Owl. A range of free e-books along with games and resources to support early reading and phonics. </w:t>
      </w:r>
    </w:p>
    <w:p w14:paraId="1512C6B9" w14:textId="77777777" w:rsidR="00947A5D" w:rsidRPr="0073224F" w:rsidRDefault="00542B23" w:rsidP="00947A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7" w:history="1">
        <w:r w:rsidR="00947A5D" w:rsidRPr="0073224F">
          <w:rPr>
            <w:rStyle w:val="Hyperlink"/>
            <w:rFonts w:ascii="Comic Sans MS" w:hAnsi="Comic Sans MS"/>
            <w:sz w:val="24"/>
          </w:rPr>
          <w:t>https://www.twinkl.co.uk/</w:t>
        </w:r>
      </w:hyperlink>
      <w:r w:rsidR="00947A5D" w:rsidRPr="0073224F">
        <w:rPr>
          <w:rFonts w:ascii="Comic Sans MS" w:hAnsi="Comic Sans MS"/>
          <w:sz w:val="24"/>
        </w:rPr>
        <w:t xml:space="preserve"> - Twinkl. Sign up for free to access a range of worksheets and activities to support consolidation. </w:t>
      </w:r>
    </w:p>
    <w:p w14:paraId="0C5E6421" w14:textId="37A3E38B" w:rsidR="00947A5D" w:rsidRPr="0073224F" w:rsidRDefault="00542B23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8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https://www.literacyshed.co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m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/home.html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 </w:t>
      </w:r>
      <w:r w:rsidR="001E3341" w:rsidRPr="003051D2">
        <w:rPr>
          <w:rFonts w:ascii="Comic Sans MS" w:hAnsi="Comic Sans MS"/>
          <w:sz w:val="32"/>
          <w:szCs w:val="28"/>
        </w:rPr>
        <w:t>-</w:t>
      </w:r>
      <w:r w:rsidR="001E3341" w:rsidRPr="0073224F">
        <w:rPr>
          <w:rFonts w:ascii="Comic Sans MS" w:hAnsi="Comic Sans MS"/>
          <w:sz w:val="24"/>
        </w:rPr>
        <w:t xml:space="preserve"> Literacy Shed. Full of videos and pictures to inspire writing. Under each picture/video there are creative writing ideas. </w:t>
      </w:r>
    </w:p>
    <w:p w14:paraId="1C33ECF4" w14:textId="77777777" w:rsidR="001E3341" w:rsidRPr="0073224F" w:rsidRDefault="00542B23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9" w:history="1">
        <w:r w:rsidR="001E3341" w:rsidRPr="0073224F">
          <w:rPr>
            <w:rStyle w:val="Hyperlink"/>
            <w:rFonts w:ascii="Comic Sans MS" w:hAnsi="Comic Sans MS"/>
            <w:sz w:val="24"/>
          </w:rPr>
          <w:t>http://www.pobble365.com/</w:t>
        </w:r>
      </w:hyperlink>
      <w:r w:rsidR="001E3341" w:rsidRPr="0073224F">
        <w:rPr>
          <w:rFonts w:ascii="Comic Sans MS" w:hAnsi="Comic Sans MS"/>
          <w:sz w:val="24"/>
        </w:rPr>
        <w:t xml:space="preserve"> - Pobble365. A picture a day to inspire writing. Under each picture there are story starters and creative writing ideas. </w:t>
      </w:r>
    </w:p>
    <w:p w14:paraId="0F161181" w14:textId="77777777" w:rsidR="001E3341" w:rsidRPr="0073224F" w:rsidRDefault="00542B23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0" w:history="1">
        <w:r w:rsidR="001E3341" w:rsidRPr="0073224F">
          <w:rPr>
            <w:rStyle w:val="Hyperlink"/>
            <w:rFonts w:ascii="Comic Sans MS" w:hAnsi="Comic Sans MS"/>
            <w:sz w:val="24"/>
          </w:rPr>
          <w:t>https://www.oxfordowl.co.uk/for-home/find-a-boo</w:t>
        </w:r>
        <w:r w:rsidR="001E3341" w:rsidRPr="0073224F">
          <w:rPr>
            <w:rStyle w:val="Hyperlink"/>
            <w:rFonts w:ascii="Comic Sans MS" w:hAnsi="Comic Sans MS"/>
            <w:sz w:val="24"/>
          </w:rPr>
          <w:t>k</w:t>
        </w:r>
        <w:r w:rsidR="001E3341" w:rsidRPr="0073224F">
          <w:rPr>
            <w:rStyle w:val="Hyperlink"/>
            <w:rFonts w:ascii="Comic Sans MS" w:hAnsi="Comic Sans MS"/>
            <w:sz w:val="24"/>
          </w:rPr>
          <w:t>/library-page/</w:t>
        </w:r>
      </w:hyperlink>
      <w:r w:rsidR="001E3341" w:rsidRPr="0073224F">
        <w:rPr>
          <w:rFonts w:ascii="Comic Sans MS" w:hAnsi="Comic Sans MS"/>
          <w:sz w:val="24"/>
        </w:rPr>
        <w:t xml:space="preserve"> - Oxford Owl. Free </w:t>
      </w:r>
      <w:proofErr w:type="spellStart"/>
      <w:r w:rsidR="001E3341" w:rsidRPr="0073224F">
        <w:rPr>
          <w:rFonts w:ascii="Comic Sans MS" w:hAnsi="Comic Sans MS"/>
          <w:sz w:val="24"/>
        </w:rPr>
        <w:t>ebooks</w:t>
      </w:r>
      <w:proofErr w:type="spellEnd"/>
      <w:r w:rsidR="001E3341" w:rsidRPr="0073224F">
        <w:rPr>
          <w:rFonts w:ascii="Comic Sans MS" w:hAnsi="Comic Sans MS"/>
          <w:sz w:val="24"/>
        </w:rPr>
        <w:t xml:space="preserve"> for children. </w:t>
      </w:r>
    </w:p>
    <w:p w14:paraId="6BF4E000" w14:textId="77777777" w:rsidR="00E66A76" w:rsidRDefault="00542B23" w:rsidP="00E66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1" w:history="1">
        <w:r w:rsidR="001E3341" w:rsidRPr="0073224F">
          <w:rPr>
            <w:rStyle w:val="Hyperlink"/>
            <w:rFonts w:ascii="Comic Sans MS" w:hAnsi="Comic Sans MS"/>
            <w:sz w:val="24"/>
          </w:rPr>
          <w:t>https://clubs-kids.schola</w:t>
        </w:r>
        <w:r w:rsidR="001E3341" w:rsidRPr="0073224F">
          <w:rPr>
            <w:rStyle w:val="Hyperlink"/>
            <w:rFonts w:ascii="Comic Sans MS" w:hAnsi="Comic Sans MS"/>
            <w:sz w:val="24"/>
          </w:rPr>
          <w:t>s</w:t>
        </w:r>
        <w:r w:rsidR="001E3341" w:rsidRPr="0073224F">
          <w:rPr>
            <w:rStyle w:val="Hyperlink"/>
            <w:rFonts w:ascii="Comic Sans MS" w:hAnsi="Comic Sans MS"/>
            <w:sz w:val="24"/>
          </w:rPr>
          <w:t>tic.co.uk/</w:t>
        </w:r>
      </w:hyperlink>
      <w:r w:rsidR="0073224F">
        <w:rPr>
          <w:rFonts w:ascii="Comic Sans MS" w:hAnsi="Comic Sans MS"/>
          <w:sz w:val="24"/>
        </w:rPr>
        <w:t xml:space="preserve"> - A</w:t>
      </w:r>
      <w:r w:rsidR="001E3341" w:rsidRPr="0073224F">
        <w:rPr>
          <w:rFonts w:ascii="Comic Sans MS" w:hAnsi="Comic Sans MS"/>
          <w:sz w:val="24"/>
        </w:rPr>
        <w:t xml:space="preserve"> selection of authors to discover and enjoy. </w:t>
      </w:r>
    </w:p>
    <w:p w14:paraId="6CA7F3EF" w14:textId="62D45F36" w:rsidR="003051D2" w:rsidRPr="00E66A76" w:rsidRDefault="00542B23" w:rsidP="00E66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2" w:history="1">
        <w:r w:rsidR="00E66A76" w:rsidRPr="00E66A76">
          <w:rPr>
            <w:rStyle w:val="Hyperlink"/>
            <w:rFonts w:ascii="Comic Sans MS" w:hAnsi="Comic Sans MS"/>
            <w:sz w:val="24"/>
            <w:szCs w:val="24"/>
          </w:rPr>
          <w:t>https://www.onceuponapi</w:t>
        </w:r>
        <w:r w:rsidR="00E66A76" w:rsidRPr="00E66A76">
          <w:rPr>
            <w:rStyle w:val="Hyperlink"/>
            <w:rFonts w:ascii="Comic Sans MS" w:hAnsi="Comic Sans MS"/>
            <w:sz w:val="24"/>
            <w:szCs w:val="24"/>
          </w:rPr>
          <w:t>c</w:t>
        </w:r>
        <w:r w:rsidR="00E66A76" w:rsidRPr="00E66A76">
          <w:rPr>
            <w:rStyle w:val="Hyperlink"/>
            <w:rFonts w:ascii="Comic Sans MS" w:hAnsi="Comic Sans MS"/>
            <w:sz w:val="24"/>
            <w:szCs w:val="24"/>
          </w:rPr>
          <w:t>ture.co.uk/</w:t>
        </w:r>
      </w:hyperlink>
      <w:r w:rsidR="00E66A76">
        <w:t xml:space="preserve"> </w:t>
      </w:r>
      <w:r w:rsidR="003051D2" w:rsidRPr="00E66A76">
        <w:rPr>
          <w:rFonts w:ascii="Comic Sans MS" w:hAnsi="Comic Sans MS"/>
          <w:sz w:val="24"/>
          <w:szCs w:val="24"/>
        </w:rPr>
        <w:t xml:space="preserve">A picture a day to generate discussion and as a prompt for writing. </w:t>
      </w:r>
    </w:p>
    <w:p w14:paraId="02460958" w14:textId="77777777" w:rsidR="003051D2" w:rsidRPr="003051D2" w:rsidRDefault="00542B23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3" w:anchor="page=1&amp;sort_by=recently_added&amp;filter_poetry_children=1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https://www.poetryfounda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t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ion.org/poems/browse#page=1&amp;sort_by=recently_added&amp;filter_poetry_children=1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A website full of poems to read, perform and enjoy</w:t>
      </w:r>
    </w:p>
    <w:p w14:paraId="53E12FA3" w14:textId="77777777" w:rsidR="003051D2" w:rsidRPr="003051D2" w:rsidRDefault="00542B23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4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https://thinkwritten.com/writing-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p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rompts-for-kids/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A great selection of writing prompts to inspire writing</w:t>
      </w:r>
    </w:p>
    <w:p w14:paraId="02839E24" w14:textId="77777777" w:rsidR="003051D2" w:rsidRDefault="00542B23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5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https://www.teachhandwriting.co.uk/continuous-cursive-joins-choice-3.html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Handwriting resources</w:t>
      </w:r>
    </w:p>
    <w:p w14:paraId="25DC523C" w14:textId="0A70A1FF" w:rsidR="003051D2" w:rsidRPr="008E7C62" w:rsidRDefault="00542B23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6" w:history="1">
        <w:r w:rsidR="003051D2" w:rsidRPr="00D831E1">
          <w:rPr>
            <w:rStyle w:val="Hyperlink"/>
            <w:rFonts w:ascii="Comic Sans MS" w:hAnsi="Comic Sans MS"/>
            <w:sz w:val="24"/>
            <w:szCs w:val="24"/>
          </w:rPr>
          <w:t>https://www.phonicsplay.co.uk/</w:t>
        </w:r>
      </w:hyperlink>
      <w:r w:rsidR="003051D2" w:rsidRPr="00D831E1">
        <w:rPr>
          <w:rFonts w:ascii="Comic Sans MS" w:hAnsi="Comic Sans MS"/>
          <w:sz w:val="24"/>
          <w:szCs w:val="24"/>
        </w:rPr>
        <w:t xml:space="preserve"> </w:t>
      </w:r>
      <w:r w:rsidR="00D831E1">
        <w:rPr>
          <w:rFonts w:ascii="Comic Sans MS" w:hAnsi="Comic Sans MS"/>
          <w:sz w:val="24"/>
          <w:szCs w:val="24"/>
        </w:rPr>
        <w:t xml:space="preserve">Lots of games to help children practise their phonics. </w:t>
      </w:r>
    </w:p>
    <w:p w14:paraId="1E03774D" w14:textId="1EF5A37B" w:rsidR="008E7C62" w:rsidRPr="00DD3804" w:rsidRDefault="00542B23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27" w:history="1">
        <w:r w:rsidR="008E7C62" w:rsidRPr="008E7C62">
          <w:rPr>
            <w:rStyle w:val="Hyperlink"/>
            <w:rFonts w:ascii="Comic Sans MS" w:hAnsi="Comic Sans MS"/>
            <w:sz w:val="24"/>
            <w:szCs w:val="24"/>
          </w:rPr>
          <w:t>https://spellingframe.co.uk/</w:t>
        </w:r>
      </w:hyperlink>
      <w:r w:rsidR="008E7C62">
        <w:rPr>
          <w:rFonts w:ascii="Comic Sans MS" w:hAnsi="Comic Sans MS"/>
          <w:sz w:val="24"/>
          <w:szCs w:val="24"/>
        </w:rPr>
        <w:t xml:space="preserve"> Resources to help you to learn the Year 3 and 4 spelling patterns</w:t>
      </w:r>
    </w:p>
    <w:p w14:paraId="508D57CF" w14:textId="2E1924B4" w:rsidR="00DD3804" w:rsidRPr="00DD3804" w:rsidRDefault="00542B23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8" w:history="1">
        <w:r w:rsidR="00DD3804" w:rsidRPr="00DD3804">
          <w:rPr>
            <w:rStyle w:val="Hyperlink"/>
            <w:rFonts w:ascii="Comic Sans MS" w:hAnsi="Comic Sans MS"/>
            <w:sz w:val="24"/>
            <w:szCs w:val="24"/>
          </w:rPr>
          <w:t>https://northrigton.typingclub.com/</w:t>
        </w:r>
      </w:hyperlink>
      <w:r w:rsidR="00DD3804" w:rsidRPr="00DD3804">
        <w:rPr>
          <w:rFonts w:ascii="Comic Sans MS" w:hAnsi="Comic Sans MS"/>
          <w:sz w:val="24"/>
          <w:szCs w:val="24"/>
        </w:rPr>
        <w:t xml:space="preserve"> Touch Typing – use your existing username and password</w:t>
      </w:r>
    </w:p>
    <w:p w14:paraId="0862C111" w14:textId="041B350C" w:rsidR="006B6B32" w:rsidRDefault="006B6B32" w:rsidP="006B6B32">
      <w:pPr>
        <w:rPr>
          <w:rFonts w:ascii="Comic Sans MS" w:hAnsi="Comic Sans MS"/>
          <w:sz w:val="24"/>
        </w:rPr>
      </w:pPr>
    </w:p>
    <w:p w14:paraId="22CEC136" w14:textId="0E07C1FB" w:rsidR="007377A1" w:rsidRPr="007377A1" w:rsidRDefault="007377A1" w:rsidP="006B6B32">
      <w:pPr>
        <w:rPr>
          <w:rFonts w:ascii="Comic Sans MS" w:hAnsi="Comic Sans MS"/>
          <w:b/>
          <w:bCs/>
          <w:sz w:val="24"/>
          <w:u w:val="single"/>
        </w:rPr>
      </w:pPr>
      <w:r w:rsidRPr="007377A1">
        <w:rPr>
          <w:rFonts w:ascii="Comic Sans MS" w:hAnsi="Comic Sans MS"/>
          <w:b/>
          <w:bCs/>
          <w:sz w:val="24"/>
          <w:u w:val="single"/>
        </w:rPr>
        <w:t>Twinkl Home Learning Packs</w:t>
      </w:r>
    </w:p>
    <w:p w14:paraId="5AA970E1" w14:textId="1EBE2187" w:rsidR="007377A1" w:rsidRDefault="007377A1" w:rsidP="006B6B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On this website there are lots of home learning packs and support available to download. </w:t>
      </w:r>
    </w:p>
    <w:p w14:paraId="4C20D712" w14:textId="1CDA7730" w:rsidR="007377A1" w:rsidRPr="00455CCE" w:rsidRDefault="00542B23" w:rsidP="006B6B32">
      <w:pPr>
        <w:rPr>
          <w:rFonts w:ascii="Comic Sans MS" w:hAnsi="Comic Sans MS"/>
          <w:sz w:val="28"/>
          <w:szCs w:val="24"/>
        </w:rPr>
      </w:pPr>
      <w:hyperlink r:id="rId29" w:history="1">
        <w:r w:rsidR="007377A1" w:rsidRPr="00455CCE">
          <w:rPr>
            <w:rStyle w:val="Hyperlink"/>
            <w:rFonts w:ascii="Comic Sans MS" w:hAnsi="Comic Sans MS"/>
            <w:sz w:val="24"/>
            <w:szCs w:val="24"/>
          </w:rPr>
          <w:t>https://www.twinkl.co.uk/resources/keystage2-ks2/ks2-class-m</w:t>
        </w:r>
        <w:r w:rsidR="007377A1" w:rsidRPr="00455CCE">
          <w:rPr>
            <w:rStyle w:val="Hyperlink"/>
            <w:rFonts w:ascii="Comic Sans MS" w:hAnsi="Comic Sans MS"/>
            <w:sz w:val="24"/>
            <w:szCs w:val="24"/>
          </w:rPr>
          <w:t>a</w:t>
        </w:r>
        <w:r w:rsidR="007377A1" w:rsidRPr="00455CCE">
          <w:rPr>
            <w:rStyle w:val="Hyperlink"/>
            <w:rFonts w:ascii="Comic Sans MS" w:hAnsi="Comic Sans MS"/>
            <w:sz w:val="24"/>
            <w:szCs w:val="24"/>
          </w:rPr>
          <w:t>nagement/school-closure-home-learning-classroom-management-key-stage-2-year-3-4-5-6</w:t>
        </w:r>
      </w:hyperlink>
    </w:p>
    <w:p w14:paraId="4F955B3A" w14:textId="77777777" w:rsidR="006B6B32" w:rsidRDefault="006B6B32" w:rsidP="00F764E0">
      <w:pPr>
        <w:pStyle w:val="ListParagraph"/>
      </w:pPr>
    </w:p>
    <w:p w14:paraId="2FD9A6CC" w14:textId="77777777" w:rsidR="000C7957" w:rsidRDefault="000C7957" w:rsidP="000C7957"/>
    <w:sectPr w:rsidR="000C7957" w:rsidSect="008E7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0589B"/>
    <w:multiLevelType w:val="hybridMultilevel"/>
    <w:tmpl w:val="B0C62628"/>
    <w:lvl w:ilvl="0" w:tplc="89E2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57"/>
    <w:rsid w:val="000C6E3B"/>
    <w:rsid w:val="000C7957"/>
    <w:rsid w:val="001E3341"/>
    <w:rsid w:val="003051D2"/>
    <w:rsid w:val="00455CCE"/>
    <w:rsid w:val="00542B23"/>
    <w:rsid w:val="006269D5"/>
    <w:rsid w:val="006B6B32"/>
    <w:rsid w:val="0073224F"/>
    <w:rsid w:val="007377A1"/>
    <w:rsid w:val="008E7C62"/>
    <w:rsid w:val="00947A5D"/>
    <w:rsid w:val="009D55E8"/>
    <w:rsid w:val="00A812CC"/>
    <w:rsid w:val="00D831E1"/>
    <w:rsid w:val="00DD3804"/>
    <w:rsid w:val="00E66A76"/>
    <w:rsid w:val="00F764E0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7A90"/>
  <w15:chartTrackingRefBased/>
  <w15:docId w15:val="{A6020F10-11E0-4C45-A614-C91D3D9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hyperlink" Target="https://www.literacyshed.com/home.html" TargetMode="External"/><Relationship Id="rId26" Type="http://schemas.openxmlformats.org/officeDocument/2006/relationships/hyperlink" Target="https://www.phonicsplay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ubs-kids.scholastic.co.uk/" TargetMode="External"/><Relationship Id="rId7" Type="http://schemas.openxmlformats.org/officeDocument/2006/relationships/hyperlink" Target="https://www.oxfordowl.co.uk/welcome-back/for-home/reading-owl/maths" TargetMode="Externa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www.twinkl.co.uk/" TargetMode="External"/><Relationship Id="rId25" Type="http://schemas.openxmlformats.org/officeDocument/2006/relationships/hyperlink" Target="https://www.teachhandwriting.co.uk/continuous-cursive-joins-choice-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home/" TargetMode="External"/><Relationship Id="rId20" Type="http://schemas.openxmlformats.org/officeDocument/2006/relationships/hyperlink" Target="https://www.oxfordowl.co.uk/for-home/find-a-book/library-page/" TargetMode="External"/><Relationship Id="rId29" Type="http://schemas.openxmlformats.org/officeDocument/2006/relationships/hyperlink" Target="https://www.twinkl.co.uk/resources/keystage2-ks2/ks2-class-management/school-closure-home-learning-classroom-management-key-stage-2-year-3-4-5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hyperlink" Target="https://thinkwritten.com/writing-prompts-for-kid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rich.maths.org/9084" TargetMode="External"/><Relationship Id="rId23" Type="http://schemas.openxmlformats.org/officeDocument/2006/relationships/hyperlink" Target="https://www.poetryfoundation.org/poems/browse" TargetMode="External"/><Relationship Id="rId28" Type="http://schemas.openxmlformats.org/officeDocument/2006/relationships/hyperlink" Target="https://northrigton.typingclub.com/" TargetMode="External"/><Relationship Id="rId10" Type="http://schemas.openxmlformats.org/officeDocument/2006/relationships/hyperlink" Target="https://www.topmarks.co.uk/" TargetMode="External"/><Relationship Id="rId19" Type="http://schemas.openxmlformats.org/officeDocument/2006/relationships/hyperlink" Target="http://www.pobble365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hyperlink" Target="https://www.teachactive.org/2020/03/teach-active-homework-free-for-parents/" TargetMode="External"/><Relationship Id="rId22" Type="http://schemas.openxmlformats.org/officeDocument/2006/relationships/hyperlink" Target="https://www.onceuponapicture.co.uk/" TargetMode="External"/><Relationship Id="rId27" Type="http://schemas.openxmlformats.org/officeDocument/2006/relationships/hyperlink" Target="https://spellingframe.co.u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Karen Ellis</cp:lastModifiedBy>
  <cp:revision>3</cp:revision>
  <dcterms:created xsi:type="dcterms:W3CDTF">2020-09-27T11:43:00Z</dcterms:created>
  <dcterms:modified xsi:type="dcterms:W3CDTF">2020-09-27T11:48:00Z</dcterms:modified>
</cp:coreProperties>
</file>