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EFF5D" w14:textId="4176D498" w:rsidR="00A20840" w:rsidRPr="00CB6067" w:rsidRDefault="00A20840" w:rsidP="00A20840">
      <w:pPr>
        <w:ind w:left="1440" w:firstLine="720"/>
        <w:jc w:val="center"/>
        <w:rPr>
          <w:rFonts w:ascii="Comic Sans MS" w:hAnsi="Comic Sans MS"/>
          <w:b/>
          <w:bCs/>
          <w:sz w:val="28"/>
          <w:szCs w:val="28"/>
          <w:u w:val="single"/>
        </w:rPr>
      </w:pPr>
      <w:r w:rsidRPr="00CB6067">
        <w:rPr>
          <w:rFonts w:ascii="Comic Sans MS" w:hAnsi="Comic Sans MS"/>
          <w:noProof/>
          <w:sz w:val="28"/>
          <w:szCs w:val="28"/>
        </w:rPr>
        <w:drawing>
          <wp:anchor distT="0" distB="0" distL="114300" distR="114300" simplePos="0" relativeHeight="251659264" behindDoc="0" locked="0" layoutInCell="1" allowOverlap="1" wp14:anchorId="16BF610F" wp14:editId="4CE40375">
            <wp:simplePos x="0" y="0"/>
            <wp:positionH relativeFrom="margin">
              <wp:posOffset>228600</wp:posOffset>
            </wp:positionH>
            <wp:positionV relativeFrom="paragraph">
              <wp:posOffset>0</wp:posOffset>
            </wp:positionV>
            <wp:extent cx="626110" cy="342265"/>
            <wp:effectExtent l="0" t="0" r="2540" b="635"/>
            <wp:wrapSquare wrapText="bothSides"/>
            <wp:docPr id="3" name="Picture 3" descr="Image result for busy 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sy be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110" cy="342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6067">
        <w:rPr>
          <w:rFonts w:ascii="Comic Sans MS" w:hAnsi="Comic Sans MS"/>
          <w:b/>
          <w:bCs/>
          <w:sz w:val="28"/>
          <w:szCs w:val="28"/>
          <w:u w:val="single"/>
        </w:rPr>
        <w:t xml:space="preserve">Busy Bees </w:t>
      </w:r>
      <w:r w:rsidR="009C4B5C" w:rsidRPr="00CB6067">
        <w:rPr>
          <w:rFonts w:ascii="Comic Sans MS" w:hAnsi="Comic Sans MS"/>
          <w:b/>
          <w:bCs/>
          <w:sz w:val="28"/>
          <w:szCs w:val="28"/>
          <w:u w:val="single"/>
        </w:rPr>
        <w:t>Maths</w:t>
      </w:r>
      <w:r w:rsidRPr="00CB6067">
        <w:rPr>
          <w:rFonts w:ascii="Comic Sans MS" w:hAnsi="Comic Sans MS"/>
          <w:b/>
          <w:bCs/>
          <w:sz w:val="28"/>
          <w:szCs w:val="28"/>
          <w:u w:val="single"/>
        </w:rPr>
        <w:t xml:space="preserve"> Home Learning Grid</w:t>
      </w:r>
      <w:r w:rsidR="0012771F" w:rsidRPr="00CB6067">
        <w:rPr>
          <w:rFonts w:ascii="Comic Sans MS" w:hAnsi="Comic Sans MS"/>
          <w:b/>
          <w:bCs/>
          <w:sz w:val="28"/>
          <w:szCs w:val="28"/>
          <w:u w:val="single"/>
        </w:rPr>
        <w:t xml:space="preserve"> </w:t>
      </w:r>
      <w:r w:rsidR="00CB6067" w:rsidRPr="00CB6067">
        <w:rPr>
          <w:rFonts w:ascii="Comic Sans MS" w:hAnsi="Comic Sans MS"/>
          <w:b/>
          <w:bCs/>
          <w:sz w:val="28"/>
          <w:szCs w:val="28"/>
          <w:u w:val="single"/>
        </w:rPr>
        <w:t>5</w:t>
      </w:r>
      <w:r w:rsidR="00DB3259" w:rsidRPr="00CB6067">
        <w:rPr>
          <w:rFonts w:ascii="Comic Sans MS" w:hAnsi="Comic Sans MS"/>
          <w:b/>
          <w:bCs/>
          <w:sz w:val="28"/>
          <w:szCs w:val="28"/>
          <w:u w:val="single"/>
        </w:rPr>
        <w:t xml:space="preserve"> </w:t>
      </w:r>
      <w:bookmarkStart w:id="0" w:name="_Hlk40085862"/>
      <w:r w:rsidR="00DB3259" w:rsidRPr="00CB6067">
        <w:rPr>
          <w:rFonts w:ascii="Comic Sans MS" w:hAnsi="Comic Sans MS"/>
          <w:b/>
          <w:bCs/>
          <w:sz w:val="28"/>
          <w:szCs w:val="28"/>
          <w:u w:val="single"/>
        </w:rPr>
        <w:t xml:space="preserve">Monday </w:t>
      </w:r>
      <w:r w:rsidR="00CB6067" w:rsidRPr="00CB6067">
        <w:rPr>
          <w:rFonts w:ascii="Comic Sans MS" w:hAnsi="Comic Sans MS"/>
          <w:b/>
          <w:bCs/>
          <w:sz w:val="28"/>
          <w:szCs w:val="28"/>
          <w:u w:val="single"/>
        </w:rPr>
        <w:t>18</w:t>
      </w:r>
      <w:r w:rsidR="00062438" w:rsidRPr="00CB6067">
        <w:rPr>
          <w:rFonts w:ascii="Comic Sans MS" w:hAnsi="Comic Sans MS"/>
          <w:b/>
          <w:bCs/>
          <w:sz w:val="28"/>
          <w:szCs w:val="28"/>
          <w:u w:val="single"/>
          <w:vertAlign w:val="superscript"/>
        </w:rPr>
        <w:t>th</w:t>
      </w:r>
      <w:r w:rsidR="00062438" w:rsidRPr="00CB6067">
        <w:rPr>
          <w:rFonts w:ascii="Comic Sans MS" w:hAnsi="Comic Sans MS"/>
          <w:b/>
          <w:bCs/>
          <w:sz w:val="28"/>
          <w:szCs w:val="28"/>
          <w:u w:val="single"/>
        </w:rPr>
        <w:t xml:space="preserve"> May </w:t>
      </w:r>
      <w:r w:rsidR="00DB3259" w:rsidRPr="00CB6067">
        <w:rPr>
          <w:rFonts w:ascii="Comic Sans MS" w:hAnsi="Comic Sans MS"/>
          <w:b/>
          <w:bCs/>
          <w:sz w:val="28"/>
          <w:szCs w:val="28"/>
          <w:u w:val="single"/>
        </w:rPr>
        <w:t xml:space="preserve">to Friday </w:t>
      </w:r>
      <w:r w:rsidR="00CB6067" w:rsidRPr="00CB6067">
        <w:rPr>
          <w:rFonts w:ascii="Comic Sans MS" w:hAnsi="Comic Sans MS"/>
          <w:b/>
          <w:bCs/>
          <w:sz w:val="28"/>
          <w:szCs w:val="28"/>
          <w:u w:val="single"/>
        </w:rPr>
        <w:t>29</w:t>
      </w:r>
      <w:r w:rsidR="00062438" w:rsidRPr="00CB6067">
        <w:rPr>
          <w:rFonts w:ascii="Comic Sans MS" w:hAnsi="Comic Sans MS"/>
          <w:b/>
          <w:bCs/>
          <w:sz w:val="28"/>
          <w:szCs w:val="28"/>
          <w:u w:val="single"/>
          <w:vertAlign w:val="superscript"/>
        </w:rPr>
        <w:t>th</w:t>
      </w:r>
      <w:r w:rsidR="00062438" w:rsidRPr="00CB6067">
        <w:rPr>
          <w:rFonts w:ascii="Comic Sans MS" w:hAnsi="Comic Sans MS"/>
          <w:b/>
          <w:bCs/>
          <w:sz w:val="28"/>
          <w:szCs w:val="28"/>
          <w:u w:val="single"/>
        </w:rPr>
        <w:t xml:space="preserve"> </w:t>
      </w:r>
      <w:r w:rsidR="00DB3259" w:rsidRPr="00CB6067">
        <w:rPr>
          <w:rFonts w:ascii="Comic Sans MS" w:hAnsi="Comic Sans MS"/>
          <w:b/>
          <w:bCs/>
          <w:sz w:val="28"/>
          <w:szCs w:val="28"/>
          <w:u w:val="single"/>
        </w:rPr>
        <w:t>May</w:t>
      </w:r>
      <w:bookmarkEnd w:id="0"/>
    </w:p>
    <w:p w14:paraId="723DB8C7" w14:textId="1B5EC780" w:rsidR="00A20840" w:rsidRPr="003648B4" w:rsidRDefault="002D1487" w:rsidP="009C4B5C">
      <w:pPr>
        <w:jc w:val="center"/>
        <w:rPr>
          <w:rFonts w:ascii="Comic Sans MS" w:hAnsi="Comic Sans MS"/>
          <w:sz w:val="18"/>
          <w:szCs w:val="18"/>
        </w:rPr>
      </w:pPr>
      <w:r>
        <w:rPr>
          <w:rFonts w:ascii="Comic Sans MS" w:hAnsi="Comic Sans MS"/>
          <w:sz w:val="18"/>
          <w:szCs w:val="18"/>
        </w:rPr>
        <w:t>Below is a breakdown of structured online support for teaching and learning in Maths and opportunities for more informal learning in Maths. It is important that you choose the right approach that suits your family situation. P</w:t>
      </w:r>
      <w:r w:rsidR="009C4B5C" w:rsidRPr="003648B4">
        <w:rPr>
          <w:rFonts w:ascii="Comic Sans MS" w:hAnsi="Comic Sans MS"/>
          <w:sz w:val="18"/>
          <w:szCs w:val="18"/>
        </w:rPr>
        <w:t xml:space="preserve">lease feel free to do them in your blue Numeracy books which have been sent home. </w:t>
      </w:r>
      <w:r w:rsidR="00992608" w:rsidRPr="003648B4">
        <w:rPr>
          <w:rFonts w:ascii="Comic Sans MS" w:hAnsi="Comic Sans MS"/>
          <w:sz w:val="18"/>
          <w:szCs w:val="18"/>
        </w:rPr>
        <w:t xml:space="preserve">Remember there are still lots of activities and website links on the previous grids that you may </w:t>
      </w:r>
      <w:r w:rsidR="009C4B5C" w:rsidRPr="003648B4">
        <w:rPr>
          <w:rFonts w:ascii="Comic Sans MS" w:hAnsi="Comic Sans MS"/>
          <w:sz w:val="18"/>
          <w:szCs w:val="18"/>
        </w:rPr>
        <w:t xml:space="preserve">still </w:t>
      </w:r>
      <w:r w:rsidR="00992608" w:rsidRPr="003648B4">
        <w:rPr>
          <w:rFonts w:ascii="Comic Sans MS" w:hAnsi="Comic Sans MS"/>
          <w:sz w:val="18"/>
          <w:szCs w:val="18"/>
        </w:rPr>
        <w:t xml:space="preserve">wish to use. </w:t>
      </w:r>
    </w:p>
    <w:tbl>
      <w:tblPr>
        <w:tblStyle w:val="TableGrid"/>
        <w:tblW w:w="15584" w:type="dxa"/>
        <w:tblLayout w:type="fixed"/>
        <w:tblLook w:val="04A0" w:firstRow="1" w:lastRow="0" w:firstColumn="1" w:lastColumn="0" w:noHBand="0" w:noVBand="1"/>
      </w:tblPr>
      <w:tblGrid>
        <w:gridCol w:w="4248"/>
        <w:gridCol w:w="3260"/>
        <w:gridCol w:w="841"/>
        <w:gridCol w:w="3695"/>
        <w:gridCol w:w="3540"/>
      </w:tblGrid>
      <w:tr w:rsidR="00460EF9" w:rsidRPr="003648B4" w14:paraId="1B1F2E84" w14:textId="77777777" w:rsidTr="00B23DE2">
        <w:trPr>
          <w:trHeight w:val="1451"/>
        </w:trPr>
        <w:tc>
          <w:tcPr>
            <w:tcW w:w="15584" w:type="dxa"/>
            <w:gridSpan w:val="5"/>
          </w:tcPr>
          <w:p w14:paraId="60C2DFDD" w14:textId="2A835480" w:rsidR="00460EF9" w:rsidRDefault="00460EF9" w:rsidP="00460EF9">
            <w:pPr>
              <w:jc w:val="center"/>
              <w:rPr>
                <w:rFonts w:ascii="Comic Sans MS" w:hAnsi="Comic Sans MS"/>
                <w:b/>
                <w:bCs/>
                <w:u w:val="single"/>
              </w:rPr>
            </w:pPr>
            <w:r w:rsidRPr="002D1487">
              <w:rPr>
                <w:rFonts w:ascii="Comic Sans MS" w:hAnsi="Comic Sans MS"/>
                <w:b/>
                <w:bCs/>
                <w:u w:val="single"/>
              </w:rPr>
              <w:t>Learning covered in Autumn and Spring term</w:t>
            </w:r>
            <w:r w:rsidR="004D32F8">
              <w:rPr>
                <w:rFonts w:ascii="Comic Sans MS" w:hAnsi="Comic Sans MS"/>
                <w:b/>
                <w:bCs/>
                <w:u w:val="single"/>
              </w:rPr>
              <w:t xml:space="preserve"> at school</w:t>
            </w:r>
          </w:p>
          <w:p w14:paraId="396FF7E6" w14:textId="77777777" w:rsidR="002D1487" w:rsidRPr="002D1487" w:rsidRDefault="002D1487" w:rsidP="00460EF9">
            <w:pPr>
              <w:jc w:val="center"/>
              <w:rPr>
                <w:rFonts w:ascii="Comic Sans MS" w:hAnsi="Comic Sans MS"/>
                <w:b/>
                <w:bCs/>
                <w:u w:val="single"/>
              </w:rPr>
            </w:pPr>
          </w:p>
          <w:p w14:paraId="2F12F8BA" w14:textId="77777777" w:rsidR="00460EF9" w:rsidRPr="004E462D" w:rsidRDefault="00460EF9" w:rsidP="00460EF9">
            <w:pPr>
              <w:jc w:val="center"/>
              <w:rPr>
                <w:rFonts w:ascii="Comic Sans MS" w:hAnsi="Comic Sans MS"/>
                <w:b/>
                <w:bCs/>
                <w:sz w:val="16"/>
                <w:szCs w:val="16"/>
              </w:rPr>
            </w:pPr>
            <w:r w:rsidRPr="004E462D">
              <w:rPr>
                <w:rFonts w:ascii="Comic Sans MS" w:hAnsi="Comic Sans MS"/>
                <w:b/>
                <w:bCs/>
                <w:sz w:val="16"/>
                <w:szCs w:val="16"/>
              </w:rPr>
              <w:t xml:space="preserve">Please see below the learning that has already taken place this year. </w:t>
            </w:r>
            <w:r w:rsidRPr="004E462D">
              <w:rPr>
                <w:rFonts w:ascii="Comic Sans MS" w:hAnsi="Comic Sans MS"/>
                <w:sz w:val="16"/>
                <w:szCs w:val="16"/>
              </w:rPr>
              <w:t>Year 3</w:t>
            </w:r>
            <w:r w:rsidRPr="004E462D">
              <w:rPr>
                <w:rFonts w:ascii="Comic Sans MS" w:hAnsi="Comic Sans MS"/>
                <w:b/>
                <w:bCs/>
                <w:sz w:val="16"/>
                <w:szCs w:val="16"/>
              </w:rPr>
              <w:t xml:space="preserve"> and Year 4</w:t>
            </w:r>
          </w:p>
          <w:p w14:paraId="05DCD070" w14:textId="77777777" w:rsidR="00460EF9" w:rsidRPr="004E462D" w:rsidRDefault="00460EF9" w:rsidP="00460EF9">
            <w:pPr>
              <w:rPr>
                <w:rFonts w:ascii="Comic Sans MS" w:hAnsi="Comic Sans MS"/>
                <w:b/>
                <w:bCs/>
                <w:sz w:val="16"/>
                <w:szCs w:val="16"/>
                <w:u w:val="single"/>
              </w:rPr>
            </w:pPr>
            <w:r w:rsidRPr="004E462D">
              <w:rPr>
                <w:rFonts w:ascii="Comic Sans MS" w:hAnsi="Comic Sans MS"/>
                <w:b/>
                <w:bCs/>
                <w:sz w:val="16"/>
                <w:szCs w:val="16"/>
                <w:u w:val="single"/>
              </w:rPr>
              <w:t>Place value</w:t>
            </w:r>
          </w:p>
          <w:p w14:paraId="03351C80" w14:textId="77777777" w:rsidR="00460EF9" w:rsidRPr="004E462D" w:rsidRDefault="00460EF9" w:rsidP="00460EF9">
            <w:pPr>
              <w:pStyle w:val="ListParagraph"/>
              <w:numPr>
                <w:ilvl w:val="0"/>
                <w:numId w:val="11"/>
              </w:numPr>
              <w:rPr>
                <w:rFonts w:ascii="Comic Sans MS" w:hAnsi="Comic Sans MS"/>
                <w:sz w:val="16"/>
                <w:szCs w:val="16"/>
              </w:rPr>
            </w:pPr>
            <w:r w:rsidRPr="004E462D">
              <w:rPr>
                <w:rFonts w:ascii="Comic Sans MS" w:hAnsi="Comic Sans MS"/>
                <w:sz w:val="16"/>
                <w:szCs w:val="16"/>
              </w:rPr>
              <w:t xml:space="preserve">Reading, writing, ordering, comparing and understanding place value for </w:t>
            </w:r>
            <w:proofErr w:type="gramStart"/>
            <w:r w:rsidRPr="004E462D">
              <w:rPr>
                <w:rFonts w:ascii="Comic Sans MS" w:hAnsi="Comic Sans MS"/>
                <w:sz w:val="16"/>
                <w:szCs w:val="16"/>
              </w:rPr>
              <w:t>3( Yr</w:t>
            </w:r>
            <w:proofErr w:type="gramEnd"/>
            <w:r w:rsidRPr="004E462D">
              <w:rPr>
                <w:rFonts w:ascii="Comic Sans MS" w:hAnsi="Comic Sans MS"/>
                <w:sz w:val="16"/>
                <w:szCs w:val="16"/>
              </w:rPr>
              <w:t xml:space="preserve">3 ) and </w:t>
            </w:r>
            <w:r w:rsidRPr="004E462D">
              <w:rPr>
                <w:rFonts w:ascii="Comic Sans MS" w:hAnsi="Comic Sans MS"/>
                <w:b/>
                <w:bCs/>
                <w:sz w:val="16"/>
                <w:szCs w:val="16"/>
              </w:rPr>
              <w:t>4 (</w:t>
            </w:r>
            <w:proofErr w:type="spellStart"/>
            <w:r w:rsidRPr="004E462D">
              <w:rPr>
                <w:rFonts w:ascii="Comic Sans MS" w:hAnsi="Comic Sans MS"/>
                <w:b/>
                <w:bCs/>
                <w:sz w:val="16"/>
                <w:szCs w:val="16"/>
              </w:rPr>
              <w:t>Yr</w:t>
            </w:r>
            <w:proofErr w:type="spellEnd"/>
            <w:r w:rsidRPr="004E462D">
              <w:rPr>
                <w:rFonts w:ascii="Comic Sans MS" w:hAnsi="Comic Sans MS"/>
                <w:b/>
                <w:bCs/>
                <w:sz w:val="16"/>
                <w:szCs w:val="16"/>
              </w:rPr>
              <w:t xml:space="preserve"> 4) </w:t>
            </w:r>
            <w:r w:rsidRPr="004E462D">
              <w:rPr>
                <w:rFonts w:ascii="Comic Sans MS" w:hAnsi="Comic Sans MS"/>
                <w:sz w:val="16"/>
                <w:szCs w:val="16"/>
              </w:rPr>
              <w:t>digit numbers</w:t>
            </w:r>
          </w:p>
          <w:p w14:paraId="27931CBD" w14:textId="77777777" w:rsidR="00460EF9" w:rsidRPr="004E462D" w:rsidRDefault="00460EF9" w:rsidP="00460EF9">
            <w:pPr>
              <w:pStyle w:val="ListParagraph"/>
              <w:numPr>
                <w:ilvl w:val="0"/>
                <w:numId w:val="11"/>
              </w:numPr>
              <w:rPr>
                <w:rFonts w:ascii="Comic Sans MS" w:hAnsi="Comic Sans MS"/>
                <w:sz w:val="16"/>
                <w:szCs w:val="16"/>
              </w:rPr>
            </w:pPr>
            <w:r w:rsidRPr="004E462D">
              <w:rPr>
                <w:rFonts w:ascii="Comic Sans MS" w:hAnsi="Comic Sans MS"/>
                <w:sz w:val="16"/>
                <w:szCs w:val="16"/>
              </w:rPr>
              <w:t xml:space="preserve">Find 10 or 100 more or less than a given number. </w:t>
            </w:r>
            <w:r w:rsidRPr="004E462D">
              <w:rPr>
                <w:rFonts w:ascii="Comic Sans MS" w:hAnsi="Comic Sans MS"/>
                <w:b/>
                <w:sz w:val="16"/>
                <w:szCs w:val="16"/>
              </w:rPr>
              <w:t>Find 1000 more or less than a given number.</w:t>
            </w:r>
            <w:r w:rsidRPr="004E462D">
              <w:rPr>
                <w:rFonts w:ascii="Comic Sans MS" w:hAnsi="Comic Sans MS"/>
                <w:sz w:val="16"/>
                <w:szCs w:val="16"/>
              </w:rPr>
              <w:t xml:space="preserve"> </w:t>
            </w:r>
          </w:p>
          <w:p w14:paraId="51C24804" w14:textId="77777777" w:rsidR="00460EF9" w:rsidRPr="004E462D" w:rsidRDefault="00460EF9" w:rsidP="00460EF9">
            <w:pPr>
              <w:pStyle w:val="ListParagraph"/>
              <w:numPr>
                <w:ilvl w:val="0"/>
                <w:numId w:val="11"/>
              </w:numPr>
              <w:rPr>
                <w:rFonts w:ascii="Comic Sans MS" w:hAnsi="Comic Sans MS"/>
                <w:sz w:val="16"/>
                <w:szCs w:val="16"/>
              </w:rPr>
            </w:pPr>
            <w:r w:rsidRPr="004E462D">
              <w:rPr>
                <w:rFonts w:ascii="Comic Sans MS" w:hAnsi="Comic Sans MS"/>
                <w:sz w:val="16"/>
                <w:szCs w:val="16"/>
              </w:rPr>
              <w:t xml:space="preserve">Count from 0 in multiples of 50 and </w:t>
            </w:r>
            <w:proofErr w:type="gramStart"/>
            <w:r w:rsidRPr="004E462D">
              <w:rPr>
                <w:rFonts w:ascii="Comic Sans MS" w:hAnsi="Comic Sans MS"/>
                <w:sz w:val="16"/>
                <w:szCs w:val="16"/>
              </w:rPr>
              <w:t>100 .</w:t>
            </w:r>
            <w:proofErr w:type="gramEnd"/>
            <w:r w:rsidRPr="004E462D">
              <w:rPr>
                <w:rFonts w:ascii="Comic Sans MS" w:hAnsi="Comic Sans MS"/>
                <w:sz w:val="16"/>
                <w:szCs w:val="16"/>
              </w:rPr>
              <w:t xml:space="preserve"> </w:t>
            </w:r>
            <w:r w:rsidRPr="004E462D">
              <w:rPr>
                <w:rFonts w:ascii="Comic Sans MS" w:hAnsi="Comic Sans MS"/>
                <w:b/>
                <w:sz w:val="16"/>
                <w:szCs w:val="16"/>
              </w:rPr>
              <w:t xml:space="preserve">Count in multiples of 25 and 1000   </w:t>
            </w:r>
          </w:p>
          <w:p w14:paraId="2551ABA1" w14:textId="77777777" w:rsidR="00460EF9" w:rsidRPr="004E462D" w:rsidRDefault="00460EF9" w:rsidP="00460EF9">
            <w:pPr>
              <w:pStyle w:val="ListParagraph"/>
              <w:numPr>
                <w:ilvl w:val="0"/>
                <w:numId w:val="11"/>
              </w:numPr>
              <w:rPr>
                <w:rFonts w:ascii="Comic Sans MS" w:hAnsi="Comic Sans MS"/>
                <w:sz w:val="16"/>
                <w:szCs w:val="16"/>
              </w:rPr>
            </w:pPr>
            <w:r w:rsidRPr="004E462D">
              <w:rPr>
                <w:rFonts w:ascii="Comic Sans MS" w:hAnsi="Comic Sans MS"/>
                <w:b/>
                <w:sz w:val="16"/>
                <w:szCs w:val="16"/>
              </w:rPr>
              <w:t xml:space="preserve">Count backwards through zero to include negative numbers. </w:t>
            </w:r>
          </w:p>
          <w:p w14:paraId="493201BA" w14:textId="77777777" w:rsidR="00460EF9" w:rsidRPr="004E462D" w:rsidRDefault="00460EF9" w:rsidP="00460EF9">
            <w:pPr>
              <w:pStyle w:val="ListParagraph"/>
              <w:numPr>
                <w:ilvl w:val="0"/>
                <w:numId w:val="11"/>
              </w:numPr>
              <w:rPr>
                <w:rFonts w:ascii="Comic Sans MS" w:hAnsi="Comic Sans MS"/>
                <w:b/>
                <w:sz w:val="16"/>
                <w:szCs w:val="16"/>
              </w:rPr>
            </w:pPr>
            <w:r w:rsidRPr="004E462D">
              <w:rPr>
                <w:rFonts w:ascii="Comic Sans MS" w:hAnsi="Comic Sans MS"/>
                <w:b/>
                <w:sz w:val="16"/>
                <w:szCs w:val="16"/>
              </w:rPr>
              <w:t xml:space="preserve">Round any number to the </w:t>
            </w:r>
            <w:r w:rsidRPr="004E462D">
              <w:rPr>
                <w:rFonts w:ascii="Comic Sans MS" w:hAnsi="Comic Sans MS"/>
                <w:bCs/>
                <w:sz w:val="16"/>
                <w:szCs w:val="16"/>
              </w:rPr>
              <w:t>nearest 10</w:t>
            </w:r>
            <w:r w:rsidRPr="004E462D">
              <w:rPr>
                <w:rFonts w:ascii="Comic Sans MS" w:hAnsi="Comic Sans MS"/>
                <w:b/>
                <w:sz w:val="16"/>
                <w:szCs w:val="16"/>
              </w:rPr>
              <w:t xml:space="preserve">, 100 or 1000 </w:t>
            </w:r>
          </w:p>
          <w:p w14:paraId="1E7905ED" w14:textId="77777777" w:rsidR="00460EF9" w:rsidRPr="004E462D" w:rsidRDefault="00460EF9" w:rsidP="00460EF9">
            <w:pPr>
              <w:pStyle w:val="ListParagraph"/>
              <w:numPr>
                <w:ilvl w:val="0"/>
                <w:numId w:val="11"/>
              </w:numPr>
              <w:rPr>
                <w:rFonts w:ascii="Comic Sans MS" w:hAnsi="Comic Sans MS"/>
                <w:b/>
                <w:sz w:val="16"/>
                <w:szCs w:val="16"/>
              </w:rPr>
            </w:pPr>
            <w:r w:rsidRPr="004E462D">
              <w:rPr>
                <w:rFonts w:ascii="Comic Sans MS" w:hAnsi="Comic Sans MS"/>
                <w:b/>
                <w:sz w:val="16"/>
                <w:szCs w:val="16"/>
              </w:rPr>
              <w:t xml:space="preserve">Read Roman numerals to 100 (I to C) and know that over time, the numeral system changed to include the concept of zero and place value. </w:t>
            </w:r>
          </w:p>
          <w:p w14:paraId="23E52845" w14:textId="77777777" w:rsidR="00460EF9" w:rsidRPr="004E462D" w:rsidRDefault="00460EF9" w:rsidP="00460EF9">
            <w:pPr>
              <w:rPr>
                <w:rFonts w:ascii="Comic Sans MS" w:hAnsi="Comic Sans MS"/>
                <w:b/>
                <w:sz w:val="16"/>
                <w:szCs w:val="16"/>
              </w:rPr>
            </w:pPr>
          </w:p>
          <w:p w14:paraId="2946AA5F" w14:textId="77777777" w:rsidR="00460EF9" w:rsidRPr="004E462D" w:rsidRDefault="00460EF9" w:rsidP="00460EF9">
            <w:pPr>
              <w:rPr>
                <w:rFonts w:ascii="Comic Sans MS" w:hAnsi="Comic Sans MS"/>
                <w:b/>
                <w:sz w:val="16"/>
                <w:szCs w:val="16"/>
                <w:u w:val="single"/>
              </w:rPr>
            </w:pPr>
            <w:r w:rsidRPr="004E462D">
              <w:rPr>
                <w:rFonts w:ascii="Comic Sans MS" w:hAnsi="Comic Sans MS"/>
                <w:b/>
                <w:sz w:val="16"/>
                <w:szCs w:val="16"/>
                <w:u w:val="single"/>
              </w:rPr>
              <w:t>Addition and subtraction</w:t>
            </w:r>
          </w:p>
          <w:p w14:paraId="1702C70C" w14:textId="77777777" w:rsidR="00460EF9" w:rsidRPr="004E462D" w:rsidRDefault="00460EF9" w:rsidP="00460EF9">
            <w:pPr>
              <w:pStyle w:val="ListParagraph"/>
              <w:numPr>
                <w:ilvl w:val="0"/>
                <w:numId w:val="12"/>
              </w:numPr>
              <w:rPr>
                <w:rFonts w:ascii="Comic Sans MS" w:hAnsi="Comic Sans MS"/>
                <w:sz w:val="16"/>
                <w:szCs w:val="16"/>
              </w:rPr>
            </w:pPr>
            <w:r w:rsidRPr="004E462D">
              <w:rPr>
                <w:rFonts w:ascii="Comic Sans MS" w:hAnsi="Comic Sans MS"/>
                <w:sz w:val="16"/>
                <w:szCs w:val="16"/>
              </w:rPr>
              <w:t xml:space="preserve">Add and subtract numbers mentally, including: a </w:t>
            </w:r>
            <w:proofErr w:type="gramStart"/>
            <w:r w:rsidRPr="004E462D">
              <w:rPr>
                <w:rFonts w:ascii="Comic Sans MS" w:hAnsi="Comic Sans MS"/>
                <w:sz w:val="16"/>
                <w:szCs w:val="16"/>
              </w:rPr>
              <w:t>three digit</w:t>
            </w:r>
            <w:proofErr w:type="gramEnd"/>
            <w:r w:rsidRPr="004E462D">
              <w:rPr>
                <w:rFonts w:ascii="Comic Sans MS" w:hAnsi="Comic Sans MS"/>
                <w:sz w:val="16"/>
                <w:szCs w:val="16"/>
              </w:rPr>
              <w:t xml:space="preserve"> number and ones; a three-digit number and tens; a three digit number and hundreds. </w:t>
            </w:r>
          </w:p>
          <w:p w14:paraId="609AC43D" w14:textId="77777777" w:rsidR="00460EF9" w:rsidRPr="004E462D" w:rsidRDefault="00460EF9" w:rsidP="00460EF9">
            <w:pPr>
              <w:pStyle w:val="ListParagraph"/>
              <w:numPr>
                <w:ilvl w:val="0"/>
                <w:numId w:val="12"/>
              </w:numPr>
              <w:rPr>
                <w:rFonts w:ascii="Comic Sans MS" w:hAnsi="Comic Sans MS"/>
                <w:b/>
                <w:sz w:val="16"/>
                <w:szCs w:val="16"/>
              </w:rPr>
            </w:pPr>
            <w:r w:rsidRPr="004E462D">
              <w:rPr>
                <w:rFonts w:ascii="Comic Sans MS" w:hAnsi="Comic Sans MS"/>
                <w:sz w:val="16"/>
                <w:szCs w:val="16"/>
              </w:rPr>
              <w:t xml:space="preserve">Add and subtract numbers with up to three digits, using formal written methods of columnar addition and subtraction. </w:t>
            </w:r>
            <w:r w:rsidRPr="004E462D">
              <w:rPr>
                <w:rFonts w:ascii="Comic Sans MS" w:hAnsi="Comic Sans MS"/>
                <w:b/>
                <w:sz w:val="16"/>
                <w:szCs w:val="16"/>
              </w:rPr>
              <w:t xml:space="preserve">Add and subtract numbers with up to 4 digits using the formal written methods of columnar addition and subtraction where appropriate. </w:t>
            </w:r>
          </w:p>
          <w:p w14:paraId="2C6750CC" w14:textId="77777777" w:rsidR="00460EF9" w:rsidRPr="004E462D" w:rsidRDefault="00460EF9" w:rsidP="00460EF9">
            <w:pPr>
              <w:pStyle w:val="ListParagraph"/>
              <w:numPr>
                <w:ilvl w:val="0"/>
                <w:numId w:val="12"/>
              </w:numPr>
              <w:rPr>
                <w:rFonts w:ascii="Comic Sans MS" w:hAnsi="Comic Sans MS"/>
                <w:sz w:val="16"/>
                <w:szCs w:val="16"/>
              </w:rPr>
            </w:pPr>
            <w:r w:rsidRPr="004E462D">
              <w:rPr>
                <w:rFonts w:ascii="Comic Sans MS" w:hAnsi="Comic Sans MS"/>
                <w:sz w:val="16"/>
                <w:szCs w:val="16"/>
              </w:rPr>
              <w:t xml:space="preserve">Estimate the answer to a calculation and use inverse operations to check answers. </w:t>
            </w:r>
            <w:r w:rsidRPr="004E462D">
              <w:rPr>
                <w:rFonts w:ascii="Comic Sans MS" w:hAnsi="Comic Sans MS"/>
                <w:b/>
                <w:sz w:val="16"/>
                <w:szCs w:val="16"/>
              </w:rPr>
              <w:t xml:space="preserve">Estimate and use inverse operations to check answers to a calculation. </w:t>
            </w:r>
          </w:p>
          <w:p w14:paraId="12936686" w14:textId="77777777" w:rsidR="00460EF9" w:rsidRPr="004E462D" w:rsidRDefault="00460EF9" w:rsidP="00460EF9">
            <w:pPr>
              <w:rPr>
                <w:rFonts w:ascii="Comic Sans MS" w:hAnsi="Comic Sans MS"/>
                <w:sz w:val="16"/>
                <w:szCs w:val="16"/>
              </w:rPr>
            </w:pPr>
            <w:r w:rsidRPr="004E462D">
              <w:rPr>
                <w:rFonts w:ascii="Comic Sans MS" w:hAnsi="Comic Sans MS"/>
                <w:sz w:val="16"/>
                <w:szCs w:val="16"/>
              </w:rPr>
              <w:t xml:space="preserve"> </w:t>
            </w:r>
          </w:p>
          <w:p w14:paraId="3BD0CFF0" w14:textId="77777777" w:rsidR="00460EF9" w:rsidRPr="004E462D" w:rsidRDefault="00460EF9" w:rsidP="00460EF9">
            <w:pPr>
              <w:rPr>
                <w:rFonts w:ascii="Comic Sans MS" w:hAnsi="Comic Sans MS"/>
                <w:b/>
                <w:bCs/>
                <w:sz w:val="16"/>
                <w:szCs w:val="16"/>
                <w:u w:val="single"/>
              </w:rPr>
            </w:pPr>
            <w:r w:rsidRPr="004E462D">
              <w:rPr>
                <w:rFonts w:ascii="Comic Sans MS" w:hAnsi="Comic Sans MS"/>
                <w:b/>
                <w:bCs/>
                <w:sz w:val="16"/>
                <w:szCs w:val="16"/>
                <w:u w:val="single"/>
              </w:rPr>
              <w:t>Multiplication and division</w:t>
            </w:r>
          </w:p>
          <w:p w14:paraId="54C5F8F0" w14:textId="77777777" w:rsidR="00460EF9" w:rsidRPr="004E462D" w:rsidRDefault="00460EF9" w:rsidP="00460EF9">
            <w:pPr>
              <w:pStyle w:val="ListParagraph"/>
              <w:numPr>
                <w:ilvl w:val="0"/>
                <w:numId w:val="13"/>
              </w:numPr>
              <w:rPr>
                <w:rFonts w:ascii="Comic Sans MS" w:hAnsi="Comic Sans MS"/>
                <w:sz w:val="16"/>
                <w:szCs w:val="16"/>
              </w:rPr>
            </w:pPr>
            <w:r w:rsidRPr="004E462D">
              <w:rPr>
                <w:rFonts w:ascii="Comic Sans MS" w:hAnsi="Comic Sans MS"/>
                <w:sz w:val="16"/>
                <w:szCs w:val="16"/>
              </w:rPr>
              <w:t xml:space="preserve">Count from 0 in multiples of 4 and 8. </w:t>
            </w:r>
            <w:r w:rsidRPr="004E462D">
              <w:rPr>
                <w:rFonts w:ascii="Comic Sans MS" w:hAnsi="Comic Sans MS"/>
                <w:b/>
                <w:sz w:val="16"/>
                <w:szCs w:val="16"/>
              </w:rPr>
              <w:t xml:space="preserve">Count in multiples of 6, 7 and 9 </w:t>
            </w:r>
          </w:p>
          <w:p w14:paraId="49EBE55B" w14:textId="77777777" w:rsidR="00460EF9" w:rsidRPr="004E462D" w:rsidRDefault="00460EF9" w:rsidP="00460EF9">
            <w:pPr>
              <w:pStyle w:val="ListParagraph"/>
              <w:numPr>
                <w:ilvl w:val="0"/>
                <w:numId w:val="13"/>
              </w:numPr>
              <w:rPr>
                <w:rFonts w:ascii="Comic Sans MS" w:hAnsi="Comic Sans MS"/>
                <w:sz w:val="16"/>
                <w:szCs w:val="16"/>
              </w:rPr>
            </w:pPr>
            <w:r w:rsidRPr="004E462D">
              <w:rPr>
                <w:rFonts w:ascii="Comic Sans MS" w:hAnsi="Comic Sans MS"/>
                <w:sz w:val="16"/>
                <w:szCs w:val="16"/>
              </w:rPr>
              <w:t xml:space="preserve">Recall and use multiplication and division facts for the 3, 4 and 8 multiplication tables. </w:t>
            </w:r>
            <w:r w:rsidRPr="004E462D">
              <w:rPr>
                <w:rFonts w:ascii="Comic Sans MS" w:hAnsi="Comic Sans MS"/>
                <w:b/>
                <w:sz w:val="16"/>
                <w:szCs w:val="16"/>
              </w:rPr>
              <w:t xml:space="preserve">Recall and use multiplication and division facts for multiplication tables up to 12 × 12. Including multiplying and dividing by 0 and 1 and multiplying 3 </w:t>
            </w:r>
            <w:proofErr w:type="gramStart"/>
            <w:r w:rsidRPr="004E462D">
              <w:rPr>
                <w:rFonts w:ascii="Comic Sans MS" w:hAnsi="Comic Sans MS"/>
                <w:b/>
                <w:sz w:val="16"/>
                <w:szCs w:val="16"/>
              </w:rPr>
              <w:t>one digit</w:t>
            </w:r>
            <w:proofErr w:type="gramEnd"/>
            <w:r w:rsidRPr="004E462D">
              <w:rPr>
                <w:rFonts w:ascii="Comic Sans MS" w:hAnsi="Comic Sans MS"/>
                <w:b/>
                <w:sz w:val="16"/>
                <w:szCs w:val="16"/>
              </w:rPr>
              <w:t xml:space="preserve"> numbers together. </w:t>
            </w:r>
          </w:p>
          <w:p w14:paraId="79CAA98C" w14:textId="77777777" w:rsidR="00460EF9" w:rsidRPr="004E462D" w:rsidRDefault="00460EF9" w:rsidP="00460EF9">
            <w:pPr>
              <w:pStyle w:val="ListParagraph"/>
              <w:numPr>
                <w:ilvl w:val="0"/>
                <w:numId w:val="13"/>
              </w:numPr>
              <w:rPr>
                <w:rFonts w:ascii="Comic Sans MS" w:hAnsi="Comic Sans MS"/>
                <w:bCs/>
                <w:sz w:val="16"/>
                <w:szCs w:val="16"/>
              </w:rPr>
            </w:pPr>
            <w:r w:rsidRPr="004E462D">
              <w:rPr>
                <w:rFonts w:ascii="Comic Sans MS" w:hAnsi="Comic Sans MS"/>
                <w:bCs/>
                <w:sz w:val="16"/>
                <w:szCs w:val="16"/>
              </w:rPr>
              <w:t xml:space="preserve">Multiply two digit and </w:t>
            </w:r>
            <w:proofErr w:type="gramStart"/>
            <w:r w:rsidRPr="004E462D">
              <w:rPr>
                <w:rFonts w:ascii="Comic Sans MS" w:hAnsi="Comic Sans MS"/>
                <w:b/>
                <w:sz w:val="16"/>
                <w:szCs w:val="16"/>
              </w:rPr>
              <w:t>three digit</w:t>
            </w:r>
            <w:proofErr w:type="gramEnd"/>
            <w:r w:rsidRPr="004E462D">
              <w:rPr>
                <w:rFonts w:ascii="Comic Sans MS" w:hAnsi="Comic Sans MS"/>
                <w:b/>
                <w:sz w:val="16"/>
                <w:szCs w:val="16"/>
              </w:rPr>
              <w:t xml:space="preserve"> numbers</w:t>
            </w:r>
            <w:r w:rsidRPr="004E462D">
              <w:rPr>
                <w:rFonts w:ascii="Comic Sans MS" w:hAnsi="Comic Sans MS"/>
                <w:bCs/>
                <w:sz w:val="16"/>
                <w:szCs w:val="16"/>
              </w:rPr>
              <w:t xml:space="preserve"> by a one digit number using formal written layout. </w:t>
            </w:r>
          </w:p>
          <w:p w14:paraId="6ED769BA" w14:textId="77777777" w:rsidR="00460EF9" w:rsidRPr="004E462D" w:rsidRDefault="00460EF9" w:rsidP="00460EF9">
            <w:pPr>
              <w:pStyle w:val="ListParagraph"/>
              <w:numPr>
                <w:ilvl w:val="0"/>
                <w:numId w:val="13"/>
              </w:numPr>
              <w:rPr>
                <w:rFonts w:ascii="Comic Sans MS" w:hAnsi="Comic Sans MS"/>
                <w:sz w:val="16"/>
                <w:szCs w:val="16"/>
              </w:rPr>
            </w:pPr>
            <w:r w:rsidRPr="004E462D">
              <w:rPr>
                <w:rFonts w:ascii="Comic Sans MS" w:hAnsi="Comic Sans MS"/>
                <w:bCs/>
                <w:sz w:val="16"/>
                <w:szCs w:val="16"/>
              </w:rPr>
              <w:t xml:space="preserve">Dividing </w:t>
            </w:r>
            <w:proofErr w:type="gramStart"/>
            <w:r w:rsidRPr="004E462D">
              <w:rPr>
                <w:rFonts w:ascii="Comic Sans MS" w:hAnsi="Comic Sans MS"/>
                <w:bCs/>
                <w:sz w:val="16"/>
                <w:szCs w:val="16"/>
              </w:rPr>
              <w:t>two digit</w:t>
            </w:r>
            <w:proofErr w:type="gramEnd"/>
            <w:r w:rsidRPr="004E462D">
              <w:rPr>
                <w:rFonts w:ascii="Comic Sans MS" w:hAnsi="Comic Sans MS"/>
                <w:bCs/>
                <w:sz w:val="16"/>
                <w:szCs w:val="16"/>
              </w:rPr>
              <w:t xml:space="preserve"> number by one digit using part whole method and </w:t>
            </w:r>
            <w:r w:rsidRPr="004E462D">
              <w:rPr>
                <w:rFonts w:ascii="Comic Sans MS" w:hAnsi="Comic Sans MS"/>
                <w:b/>
                <w:sz w:val="16"/>
                <w:szCs w:val="16"/>
              </w:rPr>
              <w:t>moving on to short division</w:t>
            </w:r>
          </w:p>
          <w:p w14:paraId="58FFE6CD" w14:textId="77777777" w:rsidR="00460EF9" w:rsidRPr="004E462D" w:rsidRDefault="00460EF9" w:rsidP="00460EF9">
            <w:pPr>
              <w:pStyle w:val="ListParagraph"/>
              <w:numPr>
                <w:ilvl w:val="0"/>
                <w:numId w:val="13"/>
              </w:numPr>
              <w:rPr>
                <w:rFonts w:ascii="Comic Sans MS" w:hAnsi="Comic Sans MS"/>
                <w:b/>
                <w:sz w:val="16"/>
                <w:szCs w:val="16"/>
              </w:rPr>
            </w:pPr>
            <w:r w:rsidRPr="004E462D">
              <w:rPr>
                <w:rFonts w:ascii="Comic Sans MS" w:hAnsi="Comic Sans MS"/>
                <w:b/>
                <w:sz w:val="16"/>
                <w:szCs w:val="16"/>
              </w:rPr>
              <w:t>Recognise and use factor pairs and commutativity in mental calculations.</w:t>
            </w:r>
          </w:p>
          <w:p w14:paraId="6C462568" w14:textId="77777777" w:rsidR="00460EF9" w:rsidRPr="004E462D" w:rsidRDefault="00460EF9" w:rsidP="00460EF9">
            <w:pPr>
              <w:rPr>
                <w:rFonts w:ascii="Comic Sans MS" w:hAnsi="Comic Sans MS"/>
                <w:bCs/>
                <w:sz w:val="16"/>
                <w:szCs w:val="16"/>
              </w:rPr>
            </w:pPr>
          </w:p>
          <w:p w14:paraId="5A15E5F0" w14:textId="77777777" w:rsidR="00460EF9" w:rsidRPr="004E462D" w:rsidRDefault="00460EF9" w:rsidP="00460EF9">
            <w:pPr>
              <w:rPr>
                <w:rFonts w:ascii="Comic Sans MS" w:hAnsi="Comic Sans MS"/>
                <w:b/>
                <w:sz w:val="16"/>
                <w:szCs w:val="16"/>
              </w:rPr>
            </w:pPr>
            <w:r w:rsidRPr="004E462D">
              <w:rPr>
                <w:rFonts w:ascii="Comic Sans MS" w:hAnsi="Comic Sans MS"/>
                <w:bCs/>
                <w:sz w:val="16"/>
                <w:szCs w:val="16"/>
              </w:rPr>
              <w:t>Solving problems involving place value, addition, subtraction, multiplication and division.</w:t>
            </w:r>
            <w:r w:rsidRPr="004E462D">
              <w:rPr>
                <w:rFonts w:ascii="Comic Sans MS" w:hAnsi="Comic Sans MS"/>
                <w:b/>
                <w:sz w:val="16"/>
                <w:szCs w:val="16"/>
              </w:rPr>
              <w:t xml:space="preserve"> </w:t>
            </w:r>
            <w:r w:rsidRPr="004E462D">
              <w:rPr>
                <w:rFonts w:ascii="Comic Sans MS" w:hAnsi="Comic Sans MS"/>
                <w:bCs/>
                <w:sz w:val="16"/>
                <w:szCs w:val="16"/>
              </w:rPr>
              <w:t>Year 3 – one step.</w:t>
            </w:r>
            <w:r w:rsidRPr="004E462D">
              <w:rPr>
                <w:rFonts w:ascii="Comic Sans MS" w:hAnsi="Comic Sans MS"/>
                <w:b/>
                <w:sz w:val="16"/>
                <w:szCs w:val="16"/>
              </w:rPr>
              <w:t xml:space="preserve"> Year 4 – two </w:t>
            </w:r>
            <w:proofErr w:type="gramStart"/>
            <w:r w:rsidRPr="004E462D">
              <w:rPr>
                <w:rFonts w:ascii="Comic Sans MS" w:hAnsi="Comic Sans MS"/>
                <w:b/>
                <w:sz w:val="16"/>
                <w:szCs w:val="16"/>
              </w:rPr>
              <w:t>step</w:t>
            </w:r>
            <w:proofErr w:type="gramEnd"/>
            <w:r w:rsidRPr="004E462D">
              <w:rPr>
                <w:rFonts w:ascii="Comic Sans MS" w:hAnsi="Comic Sans MS"/>
                <w:b/>
                <w:sz w:val="16"/>
                <w:szCs w:val="16"/>
              </w:rPr>
              <w:t>.</w:t>
            </w:r>
          </w:p>
          <w:p w14:paraId="15231C67" w14:textId="77777777" w:rsidR="00460EF9" w:rsidRPr="004E462D" w:rsidRDefault="00460EF9" w:rsidP="00460EF9">
            <w:pPr>
              <w:rPr>
                <w:rFonts w:ascii="Comic Sans MS" w:hAnsi="Comic Sans MS"/>
                <w:b/>
                <w:sz w:val="16"/>
                <w:szCs w:val="16"/>
              </w:rPr>
            </w:pPr>
          </w:p>
          <w:p w14:paraId="7F056AB0" w14:textId="77777777" w:rsidR="00460EF9" w:rsidRPr="004E462D" w:rsidRDefault="00460EF9" w:rsidP="00460EF9">
            <w:pPr>
              <w:rPr>
                <w:rFonts w:ascii="Comic Sans MS" w:hAnsi="Comic Sans MS"/>
                <w:b/>
                <w:sz w:val="16"/>
                <w:szCs w:val="16"/>
              </w:rPr>
            </w:pPr>
            <w:r w:rsidRPr="004E462D">
              <w:rPr>
                <w:rFonts w:ascii="Comic Sans MS" w:hAnsi="Comic Sans MS"/>
                <w:b/>
                <w:sz w:val="16"/>
                <w:szCs w:val="16"/>
              </w:rPr>
              <w:t>Fractions*</w:t>
            </w:r>
          </w:p>
          <w:p w14:paraId="0DDAE8E3" w14:textId="77777777" w:rsidR="00460EF9" w:rsidRPr="004E462D" w:rsidRDefault="00460EF9" w:rsidP="00460EF9">
            <w:pPr>
              <w:pStyle w:val="ListParagraph"/>
              <w:numPr>
                <w:ilvl w:val="0"/>
                <w:numId w:val="14"/>
              </w:numPr>
              <w:rPr>
                <w:rFonts w:ascii="Comic Sans MS" w:hAnsi="Comic Sans MS"/>
                <w:sz w:val="16"/>
                <w:szCs w:val="16"/>
              </w:rPr>
            </w:pPr>
            <w:r w:rsidRPr="004E462D">
              <w:rPr>
                <w:rFonts w:ascii="Comic Sans MS" w:hAnsi="Comic Sans MS"/>
                <w:sz w:val="16"/>
                <w:szCs w:val="16"/>
              </w:rPr>
              <w:t xml:space="preserve">Recognise and use fractions as numbers: unit fractions and non-unit fractions with small denominators. </w:t>
            </w:r>
          </w:p>
          <w:p w14:paraId="22250530" w14:textId="77777777" w:rsidR="00460EF9" w:rsidRPr="004E462D" w:rsidRDefault="00460EF9" w:rsidP="00460EF9">
            <w:pPr>
              <w:pStyle w:val="ListParagraph"/>
              <w:numPr>
                <w:ilvl w:val="0"/>
                <w:numId w:val="14"/>
              </w:numPr>
              <w:rPr>
                <w:rFonts w:ascii="Comic Sans MS" w:hAnsi="Comic Sans MS"/>
                <w:sz w:val="16"/>
                <w:szCs w:val="16"/>
              </w:rPr>
            </w:pPr>
            <w:r w:rsidRPr="004E462D">
              <w:rPr>
                <w:rFonts w:ascii="Comic Sans MS" w:hAnsi="Comic Sans MS"/>
                <w:sz w:val="16"/>
                <w:szCs w:val="16"/>
              </w:rPr>
              <w:t xml:space="preserve">Compare and order unit fractions, and fractions with the same denominators. </w:t>
            </w:r>
          </w:p>
          <w:p w14:paraId="0144C92D" w14:textId="77777777" w:rsidR="00460EF9" w:rsidRPr="004E462D" w:rsidRDefault="00460EF9" w:rsidP="00460EF9">
            <w:pPr>
              <w:pStyle w:val="ListParagraph"/>
              <w:numPr>
                <w:ilvl w:val="0"/>
                <w:numId w:val="14"/>
              </w:numPr>
              <w:rPr>
                <w:rFonts w:ascii="Comic Sans MS" w:hAnsi="Comic Sans MS"/>
                <w:sz w:val="16"/>
                <w:szCs w:val="16"/>
              </w:rPr>
            </w:pPr>
            <w:r w:rsidRPr="004E462D">
              <w:rPr>
                <w:rFonts w:ascii="Comic Sans MS" w:hAnsi="Comic Sans MS"/>
                <w:sz w:val="16"/>
                <w:szCs w:val="16"/>
              </w:rPr>
              <w:t xml:space="preserve">Recognise and show, using diagrams, equivalent fractions with small denominators. </w:t>
            </w:r>
          </w:p>
          <w:p w14:paraId="46E66271" w14:textId="77777777" w:rsidR="00460EF9" w:rsidRPr="004E462D" w:rsidRDefault="00460EF9" w:rsidP="00460EF9">
            <w:pPr>
              <w:pStyle w:val="ListParagraph"/>
              <w:numPr>
                <w:ilvl w:val="0"/>
                <w:numId w:val="14"/>
              </w:numPr>
              <w:rPr>
                <w:rFonts w:ascii="Comic Sans MS" w:hAnsi="Comic Sans MS"/>
                <w:sz w:val="16"/>
                <w:szCs w:val="16"/>
              </w:rPr>
            </w:pPr>
            <w:r w:rsidRPr="004E462D">
              <w:rPr>
                <w:rFonts w:ascii="Comic Sans MS" w:hAnsi="Comic Sans MS"/>
                <w:b/>
                <w:sz w:val="16"/>
                <w:szCs w:val="16"/>
              </w:rPr>
              <w:t>Recognise and show, using diagrams, families of common equivalent fractions.</w:t>
            </w:r>
            <w:r w:rsidRPr="004E462D">
              <w:rPr>
                <w:rFonts w:ascii="Comic Sans MS" w:hAnsi="Comic Sans MS"/>
                <w:sz w:val="16"/>
                <w:szCs w:val="16"/>
              </w:rPr>
              <w:t xml:space="preserve"> </w:t>
            </w:r>
          </w:p>
          <w:p w14:paraId="0F5B7181" w14:textId="77777777" w:rsidR="00460EF9" w:rsidRPr="004E462D" w:rsidRDefault="00460EF9" w:rsidP="00460EF9">
            <w:pPr>
              <w:rPr>
                <w:rFonts w:ascii="Comic Sans MS" w:hAnsi="Comic Sans MS"/>
                <w:sz w:val="16"/>
                <w:szCs w:val="16"/>
              </w:rPr>
            </w:pPr>
          </w:p>
          <w:p w14:paraId="383D1A1A" w14:textId="421E28BF" w:rsidR="00460EF9" w:rsidRPr="003648B4" w:rsidRDefault="00460EF9" w:rsidP="00460EF9">
            <w:pPr>
              <w:jc w:val="center"/>
              <w:rPr>
                <w:rFonts w:ascii="Comic Sans MS" w:hAnsi="Comic Sans MS"/>
                <w:b/>
                <w:bCs/>
                <w:sz w:val="18"/>
                <w:szCs w:val="18"/>
                <w:u w:val="single"/>
              </w:rPr>
            </w:pPr>
            <w:r w:rsidRPr="004E462D">
              <w:rPr>
                <w:rFonts w:ascii="Comic Sans MS" w:hAnsi="Comic Sans MS"/>
                <w:sz w:val="16"/>
                <w:szCs w:val="16"/>
              </w:rPr>
              <w:t>*Please note that we didn’t complete this unit of work due to closing school.</w:t>
            </w:r>
          </w:p>
        </w:tc>
      </w:tr>
      <w:tr w:rsidR="002D1487" w:rsidRPr="003648B4" w14:paraId="024B35C0" w14:textId="77777777" w:rsidTr="00B23DE2">
        <w:trPr>
          <w:trHeight w:val="851"/>
        </w:trPr>
        <w:tc>
          <w:tcPr>
            <w:tcW w:w="15584" w:type="dxa"/>
            <w:gridSpan w:val="5"/>
          </w:tcPr>
          <w:p w14:paraId="02794B52" w14:textId="7E29DCE3" w:rsidR="002D1487" w:rsidRPr="002D1487" w:rsidRDefault="002D1487" w:rsidP="002D1487">
            <w:pPr>
              <w:jc w:val="center"/>
              <w:rPr>
                <w:rFonts w:ascii="Comic Sans MS" w:hAnsi="Comic Sans MS"/>
                <w:b/>
                <w:bCs/>
                <w:sz w:val="40"/>
                <w:szCs w:val="40"/>
                <w:u w:val="single"/>
              </w:rPr>
            </w:pPr>
            <w:r w:rsidRPr="002D1487">
              <w:rPr>
                <w:rFonts w:ascii="Comic Sans MS" w:hAnsi="Comic Sans MS"/>
                <w:b/>
                <w:bCs/>
                <w:sz w:val="40"/>
                <w:szCs w:val="40"/>
                <w:u w:val="single"/>
              </w:rPr>
              <w:lastRenderedPageBreak/>
              <w:t>Structured Online Learning</w:t>
            </w:r>
          </w:p>
        </w:tc>
      </w:tr>
      <w:tr w:rsidR="002D1487" w:rsidRPr="003648B4" w14:paraId="29A5A110" w14:textId="77777777" w:rsidTr="00B23DE2">
        <w:trPr>
          <w:trHeight w:val="1451"/>
        </w:trPr>
        <w:tc>
          <w:tcPr>
            <w:tcW w:w="8349" w:type="dxa"/>
            <w:gridSpan w:val="3"/>
          </w:tcPr>
          <w:p w14:paraId="2478F6D8" w14:textId="0E398330" w:rsidR="002D1487" w:rsidRPr="002D1487" w:rsidRDefault="002D1487" w:rsidP="002D1487">
            <w:pPr>
              <w:jc w:val="center"/>
              <w:rPr>
                <w:rFonts w:ascii="Comic Sans MS" w:hAnsi="Comic Sans MS"/>
                <w:b/>
                <w:bCs/>
                <w:u w:val="single"/>
              </w:rPr>
            </w:pPr>
            <w:r w:rsidRPr="002D1487">
              <w:rPr>
                <w:rFonts w:ascii="Comic Sans MS" w:hAnsi="Comic Sans MS"/>
                <w:b/>
                <w:bCs/>
                <w:u w:val="single"/>
              </w:rPr>
              <w:t>Hamilton Trust overview</w:t>
            </w:r>
          </w:p>
          <w:p w14:paraId="6EB4E2D4" w14:textId="0B4D85E6" w:rsidR="002D1487" w:rsidRPr="002D1487" w:rsidRDefault="002D1487" w:rsidP="002D1487">
            <w:pPr>
              <w:jc w:val="center"/>
              <w:rPr>
                <w:rFonts w:ascii="Comic Sans MS" w:hAnsi="Comic Sans MS"/>
                <w:sz w:val="18"/>
                <w:szCs w:val="18"/>
              </w:rPr>
            </w:pPr>
            <w:r w:rsidRPr="002D1487">
              <w:rPr>
                <w:rFonts w:ascii="Comic Sans MS" w:hAnsi="Comic Sans MS"/>
                <w:sz w:val="18"/>
                <w:szCs w:val="18"/>
              </w:rPr>
              <w:t xml:space="preserve">If you are wanting a more structured approach to learning, Hamilton Trust website gives daily </w:t>
            </w:r>
            <w:proofErr w:type="gramStart"/>
            <w:r w:rsidRPr="002D1487">
              <w:rPr>
                <w:rFonts w:ascii="Comic Sans MS" w:hAnsi="Comic Sans MS"/>
                <w:sz w:val="18"/>
                <w:szCs w:val="18"/>
              </w:rPr>
              <w:t>one hour</w:t>
            </w:r>
            <w:proofErr w:type="gramEnd"/>
            <w:r w:rsidRPr="002D1487">
              <w:rPr>
                <w:rFonts w:ascii="Comic Sans MS" w:hAnsi="Comic Sans MS"/>
                <w:sz w:val="18"/>
                <w:szCs w:val="18"/>
              </w:rPr>
              <w:t xml:space="preserve"> Numeracy lessons for you to download. Each download gives you </w:t>
            </w:r>
            <w:r w:rsidRPr="002D1487">
              <w:rPr>
                <w:rFonts w:ascii="Comic Sans MS" w:hAnsi="Comic Sans MS"/>
                <w:sz w:val="18"/>
                <w:szCs w:val="18"/>
              </w:rPr>
              <w:t>revision and consolidation PowerPoints, together with differentiate</w:t>
            </w:r>
            <w:r w:rsidR="004D32F8">
              <w:rPr>
                <w:rFonts w:ascii="Comic Sans MS" w:hAnsi="Comic Sans MS"/>
                <w:sz w:val="18"/>
                <w:szCs w:val="18"/>
              </w:rPr>
              <w:t>d</w:t>
            </w:r>
            <w:r w:rsidRPr="002D1487">
              <w:rPr>
                <w:rFonts w:ascii="Comic Sans MS" w:hAnsi="Comic Sans MS"/>
                <w:sz w:val="18"/>
                <w:szCs w:val="18"/>
              </w:rPr>
              <w:t xml:space="preserve"> options to support children’s learning. </w:t>
            </w:r>
          </w:p>
          <w:p w14:paraId="3381E429" w14:textId="5AC002A8" w:rsidR="002D1487" w:rsidRPr="003648B4" w:rsidRDefault="002D1487" w:rsidP="002D1487">
            <w:pPr>
              <w:jc w:val="center"/>
              <w:rPr>
                <w:rFonts w:ascii="Comic Sans MS" w:hAnsi="Comic Sans MS"/>
                <w:sz w:val="18"/>
                <w:szCs w:val="18"/>
              </w:rPr>
            </w:pPr>
            <w:hyperlink r:id="rId8" w:history="1">
              <w:r w:rsidRPr="003648B4">
                <w:rPr>
                  <w:rStyle w:val="Hyperlink"/>
                  <w:rFonts w:ascii="Comic Sans MS" w:hAnsi="Comic Sans MS"/>
                  <w:sz w:val="18"/>
                  <w:szCs w:val="18"/>
                </w:rPr>
                <w:t>https://www.hamilton-trust.org.uk/blog/learning-home-packs/</w:t>
              </w:r>
            </w:hyperlink>
          </w:p>
          <w:p w14:paraId="1DCA74ED" w14:textId="77777777" w:rsidR="002D1487" w:rsidRDefault="002D1487" w:rsidP="002D1487">
            <w:pPr>
              <w:jc w:val="center"/>
              <w:rPr>
                <w:rFonts w:ascii="Comic Sans MS" w:hAnsi="Comic Sans MS"/>
                <w:b/>
                <w:bCs/>
                <w:sz w:val="18"/>
                <w:szCs w:val="18"/>
                <w:u w:val="single"/>
              </w:rPr>
            </w:pPr>
          </w:p>
          <w:p w14:paraId="191ABEE1" w14:textId="1332C55E" w:rsidR="002D1487" w:rsidRPr="003648B4" w:rsidRDefault="002D1487" w:rsidP="002D1487">
            <w:pPr>
              <w:jc w:val="center"/>
              <w:rPr>
                <w:rFonts w:ascii="Comic Sans MS" w:hAnsi="Comic Sans MS"/>
                <w:b/>
                <w:bCs/>
                <w:sz w:val="18"/>
                <w:szCs w:val="18"/>
                <w:u w:val="single"/>
              </w:rPr>
            </w:pPr>
            <w:r w:rsidRPr="003648B4">
              <w:rPr>
                <w:rFonts w:ascii="Comic Sans MS" w:hAnsi="Comic Sans MS"/>
                <w:b/>
                <w:bCs/>
                <w:sz w:val="18"/>
                <w:szCs w:val="18"/>
                <w:u w:val="single"/>
              </w:rPr>
              <w:t>Year 3</w:t>
            </w:r>
          </w:p>
          <w:p w14:paraId="32198A3E" w14:textId="77777777" w:rsidR="002D1487" w:rsidRPr="003648B4" w:rsidRDefault="002D1487" w:rsidP="002D1487">
            <w:pPr>
              <w:rPr>
                <w:rFonts w:ascii="Comic Sans MS" w:hAnsi="Comic Sans MS"/>
                <w:b/>
                <w:bCs/>
                <w:sz w:val="18"/>
                <w:szCs w:val="18"/>
              </w:rPr>
            </w:pPr>
            <w:r w:rsidRPr="003648B4">
              <w:rPr>
                <w:rFonts w:ascii="Comic Sans MS" w:hAnsi="Comic Sans MS"/>
                <w:b/>
                <w:bCs/>
                <w:sz w:val="18"/>
                <w:szCs w:val="18"/>
              </w:rPr>
              <w:t xml:space="preserve">Week </w:t>
            </w:r>
            <w:r>
              <w:rPr>
                <w:rFonts w:ascii="Comic Sans MS" w:hAnsi="Comic Sans MS"/>
                <w:b/>
                <w:bCs/>
                <w:sz w:val="18"/>
                <w:szCs w:val="18"/>
              </w:rPr>
              <w:t>5</w:t>
            </w:r>
          </w:p>
          <w:p w14:paraId="18D93176" w14:textId="77777777" w:rsidR="002D1487" w:rsidRDefault="002D1487" w:rsidP="002D1487">
            <w:pPr>
              <w:rPr>
                <w:rFonts w:ascii="Comic Sans MS" w:hAnsi="Comic Sans MS"/>
                <w:sz w:val="18"/>
                <w:szCs w:val="18"/>
              </w:rPr>
            </w:pPr>
            <w:r w:rsidRPr="004E462D">
              <w:rPr>
                <w:rFonts w:ascii="Comic Sans MS" w:hAnsi="Comic Sans MS"/>
                <w:sz w:val="18"/>
                <w:szCs w:val="18"/>
              </w:rPr>
              <w:t xml:space="preserve">Day 1 – Compare 3-digit numbers and place on lines. </w:t>
            </w:r>
          </w:p>
          <w:p w14:paraId="5F4B338A" w14:textId="77777777" w:rsidR="002D1487" w:rsidRDefault="002D1487" w:rsidP="002D1487">
            <w:pPr>
              <w:rPr>
                <w:rFonts w:ascii="Comic Sans MS" w:hAnsi="Comic Sans MS"/>
                <w:sz w:val="18"/>
                <w:szCs w:val="18"/>
              </w:rPr>
            </w:pPr>
            <w:r w:rsidRPr="004E462D">
              <w:rPr>
                <w:rFonts w:ascii="Comic Sans MS" w:hAnsi="Comic Sans MS"/>
                <w:sz w:val="18"/>
                <w:szCs w:val="18"/>
              </w:rPr>
              <w:t xml:space="preserve">Day 2 – Round 3-digit numbers to the nearest 10 and 100.  </w:t>
            </w:r>
          </w:p>
          <w:p w14:paraId="63050D66" w14:textId="34E02CE0" w:rsidR="002D1487" w:rsidRDefault="002D1487" w:rsidP="002D1487">
            <w:pPr>
              <w:rPr>
                <w:rFonts w:ascii="Comic Sans MS" w:hAnsi="Comic Sans MS"/>
                <w:sz w:val="18"/>
                <w:szCs w:val="18"/>
              </w:rPr>
            </w:pPr>
            <w:r w:rsidRPr="004E462D">
              <w:rPr>
                <w:rFonts w:ascii="Comic Sans MS" w:hAnsi="Comic Sans MS"/>
                <w:sz w:val="18"/>
                <w:szCs w:val="18"/>
              </w:rPr>
              <w:t>Day 3 – Find times a specified number of minutes later than a given time</w:t>
            </w:r>
            <w:r w:rsidRPr="004E462D">
              <w:rPr>
                <w:rFonts w:ascii="Comic Sans MS" w:hAnsi="Comic Sans MS"/>
                <w:color w:val="FF0000"/>
                <w:sz w:val="18"/>
                <w:szCs w:val="18"/>
              </w:rPr>
              <w:t>.</w:t>
            </w:r>
            <w:r w:rsidRPr="004E462D">
              <w:rPr>
                <w:rFonts w:ascii="Comic Sans MS" w:hAnsi="Comic Sans MS"/>
                <w:sz w:val="18"/>
                <w:szCs w:val="18"/>
              </w:rPr>
              <w:t xml:space="preserve">  </w:t>
            </w:r>
          </w:p>
          <w:p w14:paraId="53DFDAD8" w14:textId="339265D9" w:rsidR="002D1487" w:rsidRDefault="002D1487" w:rsidP="002D1487">
            <w:pPr>
              <w:rPr>
                <w:rFonts w:ascii="Comic Sans MS" w:hAnsi="Comic Sans MS"/>
                <w:sz w:val="18"/>
                <w:szCs w:val="18"/>
              </w:rPr>
            </w:pPr>
            <w:r w:rsidRPr="004E462D">
              <w:rPr>
                <w:rFonts w:ascii="Comic Sans MS" w:hAnsi="Comic Sans MS"/>
                <w:sz w:val="18"/>
                <w:szCs w:val="18"/>
              </w:rPr>
              <w:t>Day 4 – Calculate time intervals.</w:t>
            </w:r>
            <w:r w:rsidRPr="004E462D">
              <w:rPr>
                <w:rFonts w:ascii="Comic Sans MS" w:hAnsi="Comic Sans MS"/>
                <w:color w:val="FF0000"/>
                <w:sz w:val="18"/>
                <w:szCs w:val="18"/>
              </w:rPr>
              <w:t xml:space="preserve"> </w:t>
            </w:r>
          </w:p>
          <w:p w14:paraId="4DDB73AC" w14:textId="7EBCB65A" w:rsidR="002D1487" w:rsidRDefault="002D1487" w:rsidP="002D1487">
            <w:pPr>
              <w:rPr>
                <w:rFonts w:ascii="Comic Sans MS" w:hAnsi="Comic Sans MS"/>
                <w:color w:val="FF0000"/>
                <w:sz w:val="18"/>
                <w:szCs w:val="18"/>
              </w:rPr>
            </w:pPr>
            <w:r w:rsidRPr="004E462D">
              <w:rPr>
                <w:rFonts w:ascii="Comic Sans MS" w:hAnsi="Comic Sans MS"/>
                <w:sz w:val="18"/>
                <w:szCs w:val="18"/>
              </w:rPr>
              <w:t>Day 5 – Record results in a pictogram</w:t>
            </w:r>
            <w:r>
              <w:rPr>
                <w:rFonts w:ascii="Comic Sans MS" w:hAnsi="Comic Sans MS"/>
                <w:sz w:val="18"/>
                <w:szCs w:val="18"/>
              </w:rPr>
              <w:t>.</w:t>
            </w:r>
          </w:p>
          <w:p w14:paraId="28EA0C3C" w14:textId="77777777" w:rsidR="002D1487" w:rsidRPr="003648B4" w:rsidRDefault="002D1487" w:rsidP="002D1487">
            <w:pPr>
              <w:rPr>
                <w:rFonts w:ascii="Comic Sans MS" w:hAnsi="Comic Sans MS"/>
                <w:b/>
                <w:bCs/>
                <w:sz w:val="18"/>
                <w:szCs w:val="18"/>
              </w:rPr>
            </w:pPr>
            <w:r w:rsidRPr="003648B4">
              <w:rPr>
                <w:rFonts w:ascii="Comic Sans MS" w:hAnsi="Comic Sans MS"/>
                <w:b/>
                <w:bCs/>
                <w:sz w:val="18"/>
                <w:szCs w:val="18"/>
              </w:rPr>
              <w:t xml:space="preserve">Week </w:t>
            </w:r>
            <w:r>
              <w:rPr>
                <w:rFonts w:ascii="Comic Sans MS" w:hAnsi="Comic Sans MS"/>
                <w:b/>
                <w:bCs/>
                <w:sz w:val="18"/>
                <w:szCs w:val="18"/>
              </w:rPr>
              <w:t>6</w:t>
            </w:r>
          </w:p>
          <w:p w14:paraId="35E430A4" w14:textId="00F01908" w:rsidR="002D1487" w:rsidRDefault="002D1487" w:rsidP="002D1487">
            <w:pPr>
              <w:rPr>
                <w:rFonts w:ascii="Comic Sans MS" w:hAnsi="Comic Sans MS"/>
                <w:sz w:val="18"/>
                <w:szCs w:val="18"/>
              </w:rPr>
            </w:pPr>
            <w:r w:rsidRPr="004E462D">
              <w:rPr>
                <w:rFonts w:ascii="Comic Sans MS" w:hAnsi="Comic Sans MS"/>
                <w:sz w:val="18"/>
                <w:szCs w:val="18"/>
              </w:rPr>
              <w:t>Day 1 – Write and order amounts of money up to £10.</w:t>
            </w:r>
          </w:p>
          <w:p w14:paraId="0E2ACB10" w14:textId="2633458B" w:rsidR="002D1487" w:rsidRDefault="002D1487" w:rsidP="002D1487">
            <w:pPr>
              <w:rPr>
                <w:rFonts w:ascii="Comic Sans MS" w:hAnsi="Comic Sans MS"/>
                <w:sz w:val="18"/>
                <w:szCs w:val="18"/>
              </w:rPr>
            </w:pPr>
            <w:r w:rsidRPr="004E462D">
              <w:rPr>
                <w:rFonts w:ascii="Comic Sans MS" w:hAnsi="Comic Sans MS"/>
                <w:sz w:val="18"/>
                <w:szCs w:val="18"/>
              </w:rPr>
              <w:t>Day 2 – Use place value to add and subtract pounds, 10ps and 1ps.</w:t>
            </w:r>
          </w:p>
          <w:p w14:paraId="1ABCE33B" w14:textId="73326F0D" w:rsidR="002D1487" w:rsidRDefault="002D1487" w:rsidP="002D1487">
            <w:pPr>
              <w:rPr>
                <w:rFonts w:ascii="Comic Sans MS" w:hAnsi="Comic Sans MS"/>
                <w:sz w:val="18"/>
                <w:szCs w:val="18"/>
              </w:rPr>
            </w:pPr>
            <w:r w:rsidRPr="004E462D">
              <w:rPr>
                <w:rFonts w:ascii="Comic Sans MS" w:hAnsi="Comic Sans MS"/>
                <w:sz w:val="18"/>
                <w:szCs w:val="18"/>
              </w:rPr>
              <w:t xml:space="preserve">Day 3 – Measuring length in centimetres and millimetres. </w:t>
            </w:r>
          </w:p>
          <w:p w14:paraId="5B660DAC" w14:textId="6ABDFDD4" w:rsidR="002D1487" w:rsidRDefault="002D1487" w:rsidP="002D1487">
            <w:pPr>
              <w:rPr>
                <w:rFonts w:ascii="Comic Sans MS" w:hAnsi="Comic Sans MS"/>
                <w:sz w:val="18"/>
                <w:szCs w:val="18"/>
              </w:rPr>
            </w:pPr>
            <w:r w:rsidRPr="004E462D">
              <w:rPr>
                <w:rFonts w:ascii="Comic Sans MS" w:hAnsi="Comic Sans MS"/>
                <w:sz w:val="18"/>
                <w:szCs w:val="18"/>
              </w:rPr>
              <w:t>Day 4 – Find the perimeter of rectangles and regular shapes.</w:t>
            </w:r>
            <w:r>
              <w:rPr>
                <w:rFonts w:ascii="Comic Sans MS" w:hAnsi="Comic Sans MS"/>
                <w:sz w:val="18"/>
                <w:szCs w:val="18"/>
              </w:rPr>
              <w:t xml:space="preserve"> </w:t>
            </w:r>
          </w:p>
          <w:p w14:paraId="75276502" w14:textId="22A54E52" w:rsidR="002D1487" w:rsidRDefault="002D1487" w:rsidP="002D1487">
            <w:pPr>
              <w:rPr>
                <w:rFonts w:ascii="Comic Sans MS" w:hAnsi="Comic Sans MS"/>
                <w:sz w:val="18"/>
                <w:szCs w:val="18"/>
              </w:rPr>
            </w:pPr>
            <w:r w:rsidRPr="004E462D">
              <w:rPr>
                <w:rFonts w:ascii="Comic Sans MS" w:hAnsi="Comic Sans MS"/>
                <w:sz w:val="18"/>
                <w:szCs w:val="18"/>
              </w:rPr>
              <w:t>Day 5 – Calculate the perimeters of rectangles</w:t>
            </w:r>
            <w:r>
              <w:rPr>
                <w:rFonts w:ascii="Comic Sans MS" w:hAnsi="Comic Sans MS"/>
                <w:sz w:val="18"/>
                <w:szCs w:val="18"/>
              </w:rPr>
              <w:t>.</w:t>
            </w:r>
          </w:p>
          <w:p w14:paraId="035B02A7" w14:textId="77777777" w:rsidR="002D1487" w:rsidRPr="003648B4" w:rsidRDefault="002D1487" w:rsidP="002D1487">
            <w:pPr>
              <w:rPr>
                <w:rFonts w:ascii="Comic Sans MS" w:hAnsi="Comic Sans MS"/>
                <w:sz w:val="18"/>
                <w:szCs w:val="18"/>
              </w:rPr>
            </w:pPr>
          </w:p>
          <w:p w14:paraId="55817D22" w14:textId="77777777" w:rsidR="002D1487" w:rsidRPr="003648B4" w:rsidRDefault="002D1487" w:rsidP="002D1487">
            <w:pPr>
              <w:jc w:val="center"/>
              <w:rPr>
                <w:rFonts w:ascii="Comic Sans MS" w:hAnsi="Comic Sans MS"/>
                <w:b/>
                <w:bCs/>
                <w:sz w:val="18"/>
                <w:szCs w:val="18"/>
                <w:u w:val="single"/>
              </w:rPr>
            </w:pPr>
            <w:r w:rsidRPr="003648B4">
              <w:rPr>
                <w:rFonts w:ascii="Comic Sans MS" w:hAnsi="Comic Sans MS"/>
                <w:b/>
                <w:bCs/>
                <w:sz w:val="18"/>
                <w:szCs w:val="18"/>
                <w:u w:val="single"/>
              </w:rPr>
              <w:t>Year 4</w:t>
            </w:r>
          </w:p>
          <w:p w14:paraId="63AA7198" w14:textId="77777777" w:rsidR="002D1487" w:rsidRPr="003648B4" w:rsidRDefault="002D1487" w:rsidP="002D1487">
            <w:pPr>
              <w:rPr>
                <w:rFonts w:ascii="Comic Sans MS" w:hAnsi="Comic Sans MS"/>
                <w:b/>
                <w:bCs/>
                <w:sz w:val="18"/>
                <w:szCs w:val="18"/>
              </w:rPr>
            </w:pPr>
            <w:r w:rsidRPr="003648B4">
              <w:rPr>
                <w:rFonts w:ascii="Comic Sans MS" w:hAnsi="Comic Sans MS"/>
                <w:b/>
                <w:bCs/>
                <w:sz w:val="18"/>
                <w:szCs w:val="18"/>
              </w:rPr>
              <w:t xml:space="preserve">Week </w:t>
            </w:r>
            <w:r>
              <w:rPr>
                <w:rFonts w:ascii="Comic Sans MS" w:hAnsi="Comic Sans MS"/>
                <w:b/>
                <w:bCs/>
                <w:sz w:val="18"/>
                <w:szCs w:val="18"/>
              </w:rPr>
              <w:t>5</w:t>
            </w:r>
          </w:p>
          <w:p w14:paraId="1CD4B1CF" w14:textId="00BE79A7" w:rsidR="002D1487" w:rsidRDefault="002D1487" w:rsidP="002D1487">
            <w:pPr>
              <w:rPr>
                <w:rFonts w:ascii="Comic Sans MS" w:hAnsi="Comic Sans MS"/>
                <w:sz w:val="18"/>
                <w:szCs w:val="18"/>
              </w:rPr>
            </w:pPr>
            <w:r w:rsidRPr="004E462D">
              <w:rPr>
                <w:rFonts w:ascii="Comic Sans MS" w:hAnsi="Comic Sans MS"/>
                <w:sz w:val="18"/>
                <w:szCs w:val="18"/>
              </w:rPr>
              <w:t xml:space="preserve">Day 1 – Equivalent decimals (tenths) and fractions. </w:t>
            </w:r>
          </w:p>
          <w:p w14:paraId="26B600A8" w14:textId="0C285CEC" w:rsidR="002D1487" w:rsidRDefault="002D1487" w:rsidP="002D1487">
            <w:pPr>
              <w:rPr>
                <w:rFonts w:ascii="Comic Sans MS" w:hAnsi="Comic Sans MS"/>
                <w:sz w:val="18"/>
                <w:szCs w:val="18"/>
              </w:rPr>
            </w:pPr>
            <w:r w:rsidRPr="004E462D">
              <w:rPr>
                <w:rFonts w:ascii="Comic Sans MS" w:hAnsi="Comic Sans MS"/>
                <w:sz w:val="18"/>
                <w:szCs w:val="18"/>
              </w:rPr>
              <w:t>Day 2 – Compare numbers with one decimal place.</w:t>
            </w:r>
          </w:p>
          <w:p w14:paraId="2F43F830" w14:textId="193BC766" w:rsidR="002D1487" w:rsidRDefault="002D1487" w:rsidP="002D1487">
            <w:pPr>
              <w:rPr>
                <w:rFonts w:ascii="Comic Sans MS" w:hAnsi="Comic Sans MS"/>
                <w:sz w:val="18"/>
                <w:szCs w:val="18"/>
              </w:rPr>
            </w:pPr>
            <w:r w:rsidRPr="004E462D">
              <w:rPr>
                <w:rFonts w:ascii="Comic Sans MS" w:hAnsi="Comic Sans MS"/>
                <w:sz w:val="18"/>
                <w:szCs w:val="18"/>
              </w:rPr>
              <w:t xml:space="preserve">Day 3 – Add and subtract 0.1 and 1 to/from numbers with one decimal place. </w:t>
            </w:r>
          </w:p>
          <w:p w14:paraId="5D950408" w14:textId="591D3531" w:rsidR="002D1487" w:rsidRDefault="002D1487" w:rsidP="002D1487">
            <w:pPr>
              <w:rPr>
                <w:rFonts w:ascii="Comic Sans MS" w:hAnsi="Comic Sans MS"/>
                <w:sz w:val="18"/>
                <w:szCs w:val="18"/>
              </w:rPr>
            </w:pPr>
            <w:r w:rsidRPr="004E462D">
              <w:rPr>
                <w:rFonts w:ascii="Comic Sans MS" w:hAnsi="Comic Sans MS"/>
                <w:sz w:val="18"/>
                <w:szCs w:val="18"/>
              </w:rPr>
              <w:t>Day 4 – Identify 3-D shapes and describe them, including faces, vertices and edges.</w:t>
            </w:r>
            <w:r w:rsidRPr="004E462D">
              <w:rPr>
                <w:rFonts w:ascii="Comic Sans MS" w:hAnsi="Comic Sans MS"/>
                <w:color w:val="FF0000"/>
                <w:sz w:val="18"/>
                <w:szCs w:val="18"/>
              </w:rPr>
              <w:t xml:space="preserve"> </w:t>
            </w:r>
          </w:p>
          <w:p w14:paraId="38C88265" w14:textId="6AB3D350" w:rsidR="002D1487" w:rsidRDefault="002D1487" w:rsidP="002D1487">
            <w:pPr>
              <w:rPr>
                <w:rFonts w:ascii="Comic Sans MS" w:hAnsi="Comic Sans MS"/>
                <w:sz w:val="18"/>
                <w:szCs w:val="18"/>
              </w:rPr>
            </w:pPr>
            <w:r w:rsidRPr="004E462D">
              <w:rPr>
                <w:rFonts w:ascii="Comic Sans MS" w:hAnsi="Comic Sans MS"/>
                <w:sz w:val="18"/>
                <w:szCs w:val="18"/>
              </w:rPr>
              <w:t>Day 5 – Sort 3-D shapes according to their properties.</w:t>
            </w:r>
          </w:p>
          <w:p w14:paraId="35DCBF6F" w14:textId="77777777" w:rsidR="002D1487" w:rsidRPr="003648B4" w:rsidRDefault="002D1487" w:rsidP="002D1487">
            <w:pPr>
              <w:rPr>
                <w:rFonts w:ascii="Comic Sans MS" w:hAnsi="Comic Sans MS"/>
                <w:b/>
                <w:bCs/>
                <w:sz w:val="18"/>
                <w:szCs w:val="18"/>
              </w:rPr>
            </w:pPr>
            <w:r w:rsidRPr="003648B4">
              <w:rPr>
                <w:rFonts w:ascii="Comic Sans MS" w:hAnsi="Comic Sans MS"/>
                <w:b/>
                <w:bCs/>
                <w:sz w:val="18"/>
                <w:szCs w:val="18"/>
              </w:rPr>
              <w:t xml:space="preserve">Week </w:t>
            </w:r>
            <w:r>
              <w:rPr>
                <w:rFonts w:ascii="Comic Sans MS" w:hAnsi="Comic Sans MS"/>
                <w:b/>
                <w:bCs/>
                <w:sz w:val="18"/>
                <w:szCs w:val="18"/>
              </w:rPr>
              <w:t>6</w:t>
            </w:r>
          </w:p>
          <w:p w14:paraId="70A8DBDD" w14:textId="77777777" w:rsidR="002D1487" w:rsidRDefault="002D1487" w:rsidP="002D1487">
            <w:pPr>
              <w:rPr>
                <w:rFonts w:ascii="Comic Sans MS" w:hAnsi="Comic Sans MS"/>
                <w:sz w:val="18"/>
                <w:szCs w:val="18"/>
              </w:rPr>
            </w:pPr>
            <w:r w:rsidRPr="004E462D">
              <w:rPr>
                <w:rFonts w:ascii="Comic Sans MS" w:hAnsi="Comic Sans MS"/>
                <w:sz w:val="18"/>
                <w:szCs w:val="18"/>
              </w:rPr>
              <w:t xml:space="preserve">Day 1 – Explore the 7 times table. </w:t>
            </w:r>
          </w:p>
          <w:p w14:paraId="1907A59F" w14:textId="77777777" w:rsidR="002D1487" w:rsidRDefault="002D1487" w:rsidP="002D1487">
            <w:pPr>
              <w:rPr>
                <w:rFonts w:ascii="Comic Sans MS" w:hAnsi="Comic Sans MS"/>
                <w:sz w:val="18"/>
                <w:szCs w:val="18"/>
              </w:rPr>
            </w:pPr>
            <w:r w:rsidRPr="004E462D">
              <w:rPr>
                <w:rFonts w:ascii="Comic Sans MS" w:hAnsi="Comic Sans MS"/>
                <w:sz w:val="18"/>
                <w:szCs w:val="18"/>
              </w:rPr>
              <w:t xml:space="preserve">Day 2 – Find factors of 2-digit numbers. </w:t>
            </w:r>
          </w:p>
          <w:p w14:paraId="556993CF" w14:textId="3BDF8293" w:rsidR="002D1487" w:rsidRDefault="002D1487" w:rsidP="002D1487">
            <w:pPr>
              <w:rPr>
                <w:rFonts w:ascii="Comic Sans MS" w:hAnsi="Comic Sans MS"/>
                <w:sz w:val="18"/>
                <w:szCs w:val="18"/>
              </w:rPr>
            </w:pPr>
            <w:r w:rsidRPr="004E462D">
              <w:rPr>
                <w:rFonts w:ascii="Comic Sans MS" w:hAnsi="Comic Sans MS"/>
                <w:sz w:val="18"/>
                <w:szCs w:val="18"/>
              </w:rPr>
              <w:t>Day 3 – Plot co-ordinates and identify missing vertices of shapes.</w:t>
            </w:r>
            <w:r w:rsidRPr="004E462D">
              <w:rPr>
                <w:rFonts w:ascii="Comic Sans MS" w:hAnsi="Comic Sans MS"/>
                <w:color w:val="FF0000"/>
                <w:sz w:val="18"/>
                <w:szCs w:val="18"/>
              </w:rPr>
              <w:t xml:space="preserve"> </w:t>
            </w:r>
          </w:p>
          <w:p w14:paraId="4E585E3D" w14:textId="76E8D514" w:rsidR="002D1487" w:rsidRDefault="002D1487" w:rsidP="002D1487">
            <w:pPr>
              <w:rPr>
                <w:rFonts w:ascii="Comic Sans MS" w:hAnsi="Comic Sans MS"/>
                <w:sz w:val="18"/>
                <w:szCs w:val="18"/>
              </w:rPr>
            </w:pPr>
            <w:r w:rsidRPr="004E462D">
              <w:rPr>
                <w:rFonts w:ascii="Comic Sans MS" w:hAnsi="Comic Sans MS"/>
                <w:sz w:val="18"/>
                <w:szCs w:val="18"/>
              </w:rPr>
              <w:t xml:space="preserve">Day 4 – Translate shapes on the co-ordinate grid. </w:t>
            </w:r>
          </w:p>
          <w:p w14:paraId="35471955" w14:textId="7AF47066" w:rsidR="002D1487" w:rsidRPr="002D1487" w:rsidRDefault="002D1487" w:rsidP="002D1487">
            <w:pPr>
              <w:rPr>
                <w:rFonts w:ascii="Comic Sans MS" w:hAnsi="Comic Sans MS"/>
                <w:sz w:val="18"/>
                <w:szCs w:val="18"/>
              </w:rPr>
            </w:pPr>
            <w:r w:rsidRPr="004E462D">
              <w:rPr>
                <w:rFonts w:ascii="Comic Sans MS" w:hAnsi="Comic Sans MS"/>
                <w:sz w:val="18"/>
                <w:szCs w:val="18"/>
              </w:rPr>
              <w:t>Day 5 – Draw and translate polygons on the co-ordinate grid.</w:t>
            </w:r>
            <w:r w:rsidRPr="004E462D">
              <w:rPr>
                <w:rFonts w:ascii="Comic Sans MS" w:hAnsi="Comic Sans MS"/>
                <w:color w:val="FF0000"/>
                <w:sz w:val="18"/>
                <w:szCs w:val="18"/>
              </w:rPr>
              <w:t xml:space="preserve"> </w:t>
            </w:r>
          </w:p>
        </w:tc>
        <w:tc>
          <w:tcPr>
            <w:tcW w:w="7235" w:type="dxa"/>
            <w:gridSpan w:val="2"/>
          </w:tcPr>
          <w:p w14:paraId="5FBB779A" w14:textId="60249D55" w:rsidR="002D1487" w:rsidRPr="006953E8" w:rsidRDefault="002D1487" w:rsidP="006953E8">
            <w:pPr>
              <w:jc w:val="center"/>
              <w:rPr>
                <w:rFonts w:ascii="Comic Sans MS" w:eastAsiaTheme="majorEastAsia" w:hAnsi="Comic Sans MS" w:cstheme="minorHAnsi"/>
                <w:b/>
                <w:u w:val="single"/>
              </w:rPr>
            </w:pPr>
            <w:r w:rsidRPr="006953E8">
              <w:rPr>
                <w:rFonts w:ascii="Comic Sans MS" w:eastAsiaTheme="majorEastAsia" w:hAnsi="Comic Sans MS" w:cstheme="minorHAnsi"/>
                <w:b/>
                <w:u w:val="single"/>
              </w:rPr>
              <w:t xml:space="preserve">Other Structured Online Home Learning </w:t>
            </w:r>
            <w:r w:rsidRPr="006953E8">
              <w:rPr>
                <w:rFonts w:ascii="Comic Sans MS" w:eastAsiaTheme="majorEastAsia" w:hAnsi="Comic Sans MS" w:cstheme="minorHAnsi"/>
                <w:b/>
                <w:u w:val="single"/>
              </w:rPr>
              <w:t>resources</w:t>
            </w:r>
          </w:p>
          <w:p w14:paraId="2B651FA9" w14:textId="77777777" w:rsidR="002D1487" w:rsidRPr="006953E8" w:rsidRDefault="002D1487" w:rsidP="006953E8">
            <w:pPr>
              <w:rPr>
                <w:rFonts w:ascii="Comic Sans MS" w:eastAsiaTheme="majorEastAsia" w:hAnsi="Comic Sans MS" w:cstheme="minorHAnsi"/>
                <w:bCs/>
                <w:sz w:val="18"/>
                <w:szCs w:val="18"/>
              </w:rPr>
            </w:pPr>
            <w:r w:rsidRPr="006953E8">
              <w:rPr>
                <w:rFonts w:ascii="Comic Sans MS" w:eastAsiaTheme="majorEastAsia" w:hAnsi="Comic Sans MS" w:cstheme="minorHAnsi"/>
                <w:bCs/>
                <w:sz w:val="18"/>
                <w:szCs w:val="18"/>
              </w:rPr>
              <w:t xml:space="preserve">There are many websites that provide structured online learning that you can follow and use to teach your child Maths at home. </w:t>
            </w:r>
          </w:p>
          <w:p w14:paraId="7BB438F1" w14:textId="77777777" w:rsidR="002D1487" w:rsidRPr="006953E8" w:rsidRDefault="002D1487" w:rsidP="006953E8">
            <w:pPr>
              <w:rPr>
                <w:rFonts w:ascii="Comic Sans MS" w:eastAsiaTheme="majorEastAsia" w:hAnsi="Comic Sans MS" w:cstheme="minorHAnsi"/>
                <w:bCs/>
                <w:sz w:val="18"/>
                <w:szCs w:val="18"/>
              </w:rPr>
            </w:pPr>
          </w:p>
          <w:p w14:paraId="20C64FAB" w14:textId="4BF97B86" w:rsidR="002D1487" w:rsidRPr="006953E8" w:rsidRDefault="002D1487" w:rsidP="006953E8">
            <w:pPr>
              <w:rPr>
                <w:rFonts w:ascii="Comic Sans MS" w:eastAsiaTheme="majorEastAsia" w:hAnsi="Comic Sans MS" w:cstheme="minorHAnsi"/>
                <w:bCs/>
                <w:sz w:val="18"/>
                <w:szCs w:val="18"/>
              </w:rPr>
            </w:pPr>
            <w:r w:rsidRPr="006953E8">
              <w:rPr>
                <w:rFonts w:ascii="Comic Sans MS" w:eastAsiaTheme="majorEastAsia" w:hAnsi="Comic Sans MS" w:cstheme="minorHAnsi"/>
                <w:bCs/>
                <w:sz w:val="18"/>
                <w:szCs w:val="18"/>
              </w:rPr>
              <w:t>These include:</w:t>
            </w:r>
          </w:p>
          <w:p w14:paraId="3D0494D4" w14:textId="77777777" w:rsidR="002D1487" w:rsidRPr="006953E8" w:rsidRDefault="002D1487" w:rsidP="006953E8">
            <w:pPr>
              <w:rPr>
                <w:rFonts w:ascii="Comic Sans MS" w:eastAsiaTheme="majorEastAsia" w:hAnsi="Comic Sans MS" w:cstheme="minorHAnsi"/>
                <w:bCs/>
                <w:sz w:val="18"/>
                <w:szCs w:val="18"/>
              </w:rPr>
            </w:pPr>
          </w:p>
          <w:p w14:paraId="72EB0582" w14:textId="73CE57FD" w:rsidR="002D1487" w:rsidRPr="006953E8" w:rsidRDefault="002D1487" w:rsidP="006953E8">
            <w:pPr>
              <w:pStyle w:val="ListParagraph"/>
              <w:numPr>
                <w:ilvl w:val="0"/>
                <w:numId w:val="15"/>
              </w:numPr>
              <w:rPr>
                <w:rFonts w:ascii="Comic Sans MS" w:eastAsiaTheme="majorEastAsia" w:hAnsi="Comic Sans MS" w:cstheme="minorHAnsi"/>
                <w:bCs/>
                <w:sz w:val="18"/>
                <w:szCs w:val="18"/>
              </w:rPr>
            </w:pPr>
            <w:r w:rsidRPr="006953E8">
              <w:rPr>
                <w:rFonts w:ascii="Comic Sans MS" w:eastAsiaTheme="majorEastAsia" w:hAnsi="Comic Sans MS" w:cstheme="minorHAnsi"/>
                <w:bCs/>
                <w:sz w:val="18"/>
                <w:szCs w:val="18"/>
              </w:rPr>
              <w:t xml:space="preserve">Oak Academy - this includes online teacher presenting lessons, delivered by qualified teachers from across the country. There are a range of quizzes and activities that accompany the online videos.  </w:t>
            </w:r>
            <w:hyperlink r:id="rId9" w:anchor="subjects" w:history="1">
              <w:r w:rsidRPr="006953E8">
                <w:rPr>
                  <w:rStyle w:val="Hyperlink"/>
                  <w:rFonts w:ascii="Comic Sans MS" w:hAnsi="Comic Sans MS"/>
                  <w:sz w:val="18"/>
                  <w:szCs w:val="18"/>
                </w:rPr>
                <w:t>https://www.thenational.academy/online-classroom/year-3/maths#subjects</w:t>
              </w:r>
            </w:hyperlink>
            <w:r w:rsidRPr="006953E8">
              <w:rPr>
                <w:rFonts w:ascii="Comic Sans MS" w:hAnsi="Comic Sans MS"/>
                <w:sz w:val="18"/>
                <w:szCs w:val="18"/>
              </w:rPr>
              <w:t xml:space="preserve"> and </w:t>
            </w:r>
            <w:hyperlink r:id="rId10" w:anchor="subjects" w:history="1">
              <w:r w:rsidRPr="006953E8">
                <w:rPr>
                  <w:rStyle w:val="Hyperlink"/>
                  <w:rFonts w:ascii="Comic Sans MS" w:hAnsi="Comic Sans MS"/>
                  <w:sz w:val="18"/>
                  <w:szCs w:val="18"/>
                </w:rPr>
                <w:t>https://www.thenational.academy/online-classroom/year-4/maths#subjects</w:t>
              </w:r>
            </w:hyperlink>
          </w:p>
          <w:p w14:paraId="4E126FFB" w14:textId="77777777" w:rsidR="002D1487" w:rsidRPr="006953E8" w:rsidRDefault="002D1487" w:rsidP="006953E8">
            <w:pPr>
              <w:pStyle w:val="ListParagraph"/>
              <w:rPr>
                <w:rFonts w:ascii="Comic Sans MS" w:eastAsiaTheme="majorEastAsia" w:hAnsi="Comic Sans MS" w:cstheme="minorHAnsi"/>
                <w:bCs/>
                <w:sz w:val="18"/>
                <w:szCs w:val="18"/>
              </w:rPr>
            </w:pPr>
          </w:p>
          <w:p w14:paraId="3D3F3F21" w14:textId="345EDFC1" w:rsidR="002D1487" w:rsidRPr="006953E8" w:rsidRDefault="002D1487" w:rsidP="006953E8">
            <w:pPr>
              <w:pStyle w:val="ListParagraph"/>
              <w:numPr>
                <w:ilvl w:val="0"/>
                <w:numId w:val="15"/>
              </w:numPr>
              <w:rPr>
                <w:rFonts w:ascii="Comic Sans MS" w:eastAsiaTheme="majorEastAsia" w:hAnsi="Comic Sans MS" w:cstheme="minorHAnsi"/>
                <w:bCs/>
                <w:sz w:val="18"/>
                <w:szCs w:val="18"/>
              </w:rPr>
            </w:pPr>
            <w:r w:rsidRPr="006953E8">
              <w:rPr>
                <w:rFonts w:ascii="Comic Sans MS" w:eastAsiaTheme="majorEastAsia" w:hAnsi="Comic Sans MS" w:cstheme="minorHAnsi"/>
                <w:bCs/>
                <w:sz w:val="18"/>
                <w:szCs w:val="18"/>
              </w:rPr>
              <w:t xml:space="preserve">White Rose Hub - this includes daily short video clips with explanations to teach an objective. The White Rose Maths Hub Home Learning site also provides great resources for those who enjoy problem solving and reasoning. </w:t>
            </w:r>
            <w:hyperlink r:id="rId11" w:history="1">
              <w:r w:rsidRPr="006953E8">
                <w:rPr>
                  <w:rStyle w:val="Hyperlink"/>
                  <w:rFonts w:ascii="Comic Sans MS" w:hAnsi="Comic Sans MS"/>
                  <w:sz w:val="18"/>
                  <w:szCs w:val="18"/>
                </w:rPr>
                <w:t>https://whiterosemaths.com/homelearning/year-3/</w:t>
              </w:r>
            </w:hyperlink>
            <w:r w:rsidRPr="006953E8">
              <w:rPr>
                <w:rFonts w:ascii="Comic Sans MS" w:hAnsi="Comic Sans MS"/>
                <w:sz w:val="18"/>
                <w:szCs w:val="18"/>
              </w:rPr>
              <w:t xml:space="preserve"> and </w:t>
            </w:r>
            <w:hyperlink r:id="rId12" w:history="1">
              <w:r w:rsidRPr="006953E8">
                <w:rPr>
                  <w:rStyle w:val="Hyperlink"/>
                  <w:rFonts w:ascii="Comic Sans MS" w:hAnsi="Comic Sans MS"/>
                  <w:sz w:val="18"/>
                  <w:szCs w:val="18"/>
                </w:rPr>
                <w:t>https://whiterosemaths.com/homelearning/year-4/</w:t>
              </w:r>
            </w:hyperlink>
          </w:p>
          <w:p w14:paraId="36BAB459" w14:textId="77777777" w:rsidR="002D1487" w:rsidRPr="006953E8" w:rsidRDefault="002D1487" w:rsidP="006953E8">
            <w:pPr>
              <w:rPr>
                <w:rFonts w:ascii="Comic Sans MS" w:eastAsiaTheme="majorEastAsia" w:hAnsi="Comic Sans MS" w:cstheme="minorHAnsi"/>
                <w:bCs/>
                <w:sz w:val="18"/>
                <w:szCs w:val="18"/>
              </w:rPr>
            </w:pPr>
          </w:p>
          <w:p w14:paraId="3E65B0A0" w14:textId="00E2AF4F" w:rsidR="002D1487" w:rsidRPr="006953E8" w:rsidRDefault="002D1487" w:rsidP="006953E8">
            <w:pPr>
              <w:pStyle w:val="ListParagraph"/>
              <w:numPr>
                <w:ilvl w:val="0"/>
                <w:numId w:val="15"/>
              </w:numPr>
              <w:rPr>
                <w:rFonts w:ascii="Comic Sans MS" w:eastAsiaTheme="majorEastAsia" w:hAnsi="Comic Sans MS" w:cstheme="minorHAnsi"/>
                <w:bCs/>
                <w:sz w:val="18"/>
                <w:szCs w:val="18"/>
              </w:rPr>
            </w:pPr>
            <w:r w:rsidRPr="006953E8">
              <w:rPr>
                <w:rFonts w:ascii="Comic Sans MS" w:eastAsiaTheme="majorEastAsia" w:hAnsi="Comic Sans MS" w:cstheme="minorHAnsi"/>
                <w:bCs/>
                <w:sz w:val="18"/>
                <w:szCs w:val="18"/>
              </w:rPr>
              <w:t xml:space="preserve">BBC Daily Bitesize lessons </w:t>
            </w:r>
            <w:r w:rsidR="004D32F8">
              <w:rPr>
                <w:rFonts w:ascii="Comic Sans MS" w:eastAsiaTheme="majorEastAsia" w:hAnsi="Comic Sans MS" w:cstheme="minorHAnsi"/>
                <w:bCs/>
                <w:sz w:val="18"/>
                <w:szCs w:val="18"/>
              </w:rPr>
              <w:t xml:space="preserve">- </w:t>
            </w:r>
            <w:r w:rsidRPr="006953E8">
              <w:rPr>
                <w:rFonts w:ascii="Comic Sans MS" w:eastAsiaTheme="majorEastAsia" w:hAnsi="Comic Sans MS" w:cstheme="minorHAnsi"/>
                <w:bCs/>
                <w:sz w:val="18"/>
                <w:szCs w:val="18"/>
              </w:rPr>
              <w:t>this includes a range of daily lessons for all areas of the curriculum and includes weekly Maths challenges</w:t>
            </w:r>
            <w:r w:rsidR="004D32F8">
              <w:rPr>
                <w:rFonts w:ascii="Comic Sans MS" w:eastAsiaTheme="majorEastAsia" w:hAnsi="Comic Sans MS" w:cstheme="minorHAnsi"/>
                <w:bCs/>
                <w:sz w:val="18"/>
                <w:szCs w:val="18"/>
              </w:rPr>
              <w:t xml:space="preserve">. </w:t>
            </w:r>
            <w:hyperlink r:id="rId13" w:history="1">
              <w:r w:rsidR="004D32F8" w:rsidRPr="00ED647F">
                <w:rPr>
                  <w:rStyle w:val="Hyperlink"/>
                  <w:rFonts w:ascii="Comic Sans MS" w:hAnsi="Comic Sans MS"/>
                  <w:sz w:val="18"/>
                  <w:szCs w:val="18"/>
                </w:rPr>
                <w:t>https://www.bbc.co.uk/bitesize/tags/zmyxxyc/year-3-and-p4-lessons/1</w:t>
              </w:r>
            </w:hyperlink>
            <w:r w:rsidRPr="006953E8">
              <w:rPr>
                <w:rFonts w:ascii="Comic Sans MS" w:hAnsi="Comic Sans MS"/>
                <w:sz w:val="18"/>
                <w:szCs w:val="18"/>
              </w:rPr>
              <w:t xml:space="preserve"> and </w:t>
            </w:r>
            <w:hyperlink r:id="rId14" w:history="1">
              <w:r w:rsidRPr="006953E8">
                <w:rPr>
                  <w:rStyle w:val="Hyperlink"/>
                  <w:rFonts w:ascii="Comic Sans MS" w:hAnsi="Comic Sans MS"/>
                  <w:sz w:val="18"/>
                  <w:szCs w:val="18"/>
                </w:rPr>
                <w:t>https://www.bbc.co.uk/bitesize/tags/z63tt39/year-4-and-p5-lessons/1</w:t>
              </w:r>
            </w:hyperlink>
          </w:p>
          <w:p w14:paraId="3955BFA3" w14:textId="7F3A47C9" w:rsidR="002D1487" w:rsidRPr="006953E8" w:rsidRDefault="002D1487" w:rsidP="006953E8">
            <w:pPr>
              <w:rPr>
                <w:rFonts w:ascii="Comic Sans MS" w:hAnsi="Comic Sans MS"/>
                <w:color w:val="FF0000"/>
                <w:sz w:val="18"/>
                <w:szCs w:val="18"/>
              </w:rPr>
            </w:pPr>
          </w:p>
        </w:tc>
      </w:tr>
      <w:tr w:rsidR="002D1487" w:rsidRPr="00EB015F" w14:paraId="017F7655" w14:textId="77777777" w:rsidTr="00B23DE2">
        <w:trPr>
          <w:trHeight w:val="742"/>
        </w:trPr>
        <w:tc>
          <w:tcPr>
            <w:tcW w:w="15584" w:type="dxa"/>
            <w:gridSpan w:val="5"/>
          </w:tcPr>
          <w:p w14:paraId="71706FD7" w14:textId="5E06819B" w:rsidR="00EB015F" w:rsidRPr="00EB015F" w:rsidRDefault="00EB015F" w:rsidP="00EB015F">
            <w:pPr>
              <w:jc w:val="center"/>
              <w:rPr>
                <w:rFonts w:ascii="Comic Sans MS" w:hAnsi="Comic Sans MS"/>
                <w:b/>
                <w:bCs/>
                <w:sz w:val="40"/>
                <w:szCs w:val="40"/>
                <w:u w:val="single"/>
              </w:rPr>
            </w:pPr>
            <w:r w:rsidRPr="00EB015F">
              <w:rPr>
                <w:rFonts w:ascii="Comic Sans MS" w:hAnsi="Comic Sans MS"/>
                <w:b/>
                <w:bCs/>
                <w:sz w:val="40"/>
                <w:szCs w:val="40"/>
                <w:u w:val="single"/>
              </w:rPr>
              <w:lastRenderedPageBreak/>
              <w:t>Infor</w:t>
            </w:r>
            <w:bookmarkStart w:id="1" w:name="_GoBack"/>
            <w:bookmarkEnd w:id="1"/>
            <w:r w:rsidRPr="00EB015F">
              <w:rPr>
                <w:rFonts w:ascii="Comic Sans MS" w:hAnsi="Comic Sans MS"/>
                <w:b/>
                <w:bCs/>
                <w:sz w:val="40"/>
                <w:szCs w:val="40"/>
                <w:u w:val="single"/>
              </w:rPr>
              <w:t>mal Learning Opportunities and Challenges</w:t>
            </w:r>
          </w:p>
        </w:tc>
      </w:tr>
      <w:tr w:rsidR="00B23DE2" w:rsidRPr="003648B4" w14:paraId="2D90DD32" w14:textId="77777777" w:rsidTr="00B23DE2">
        <w:trPr>
          <w:trHeight w:val="2137"/>
        </w:trPr>
        <w:tc>
          <w:tcPr>
            <w:tcW w:w="4248" w:type="dxa"/>
          </w:tcPr>
          <w:p w14:paraId="7797A932" w14:textId="08816E52" w:rsidR="00B23DE2" w:rsidRPr="00635C02" w:rsidRDefault="00635C02" w:rsidP="00B23DE2">
            <w:pPr>
              <w:jc w:val="center"/>
              <w:rPr>
                <w:rFonts w:ascii="Comic Sans MS" w:hAnsi="Comic Sans MS"/>
                <w:b/>
                <w:bCs/>
                <w:color w:val="000000"/>
                <w:sz w:val="20"/>
                <w:szCs w:val="20"/>
                <w:u w:val="single"/>
              </w:rPr>
            </w:pPr>
            <w:proofErr w:type="spellStart"/>
            <w:r w:rsidRPr="00635C02">
              <w:rPr>
                <w:rFonts w:ascii="Comic Sans MS" w:hAnsi="Comic Sans MS"/>
                <w:b/>
                <w:bCs/>
                <w:color w:val="000000"/>
                <w:sz w:val="20"/>
                <w:szCs w:val="20"/>
                <w:u w:val="single"/>
              </w:rPr>
              <w:t>Barnovember</w:t>
            </w:r>
            <w:proofErr w:type="spellEnd"/>
            <w:r w:rsidRPr="00635C02">
              <w:rPr>
                <w:rFonts w:ascii="Comic Sans MS" w:hAnsi="Comic Sans MS"/>
                <w:b/>
                <w:bCs/>
                <w:color w:val="000000"/>
                <w:sz w:val="20"/>
                <w:szCs w:val="20"/>
                <w:u w:val="single"/>
              </w:rPr>
              <w:t xml:space="preserve"> reasoning</w:t>
            </w:r>
          </w:p>
          <w:p w14:paraId="04940967" w14:textId="77777777" w:rsidR="00B23DE2" w:rsidRPr="00A57CCA" w:rsidRDefault="00B23DE2" w:rsidP="00B23DE2">
            <w:pPr>
              <w:jc w:val="center"/>
              <w:rPr>
                <w:rFonts w:ascii="Comic Sans MS" w:hAnsi="Comic Sans MS"/>
                <w:b/>
                <w:bCs/>
                <w:color w:val="000000"/>
                <w:sz w:val="18"/>
                <w:szCs w:val="18"/>
                <w:u w:val="single"/>
              </w:rPr>
            </w:pPr>
          </w:p>
          <w:p w14:paraId="149F8474" w14:textId="07F963DA" w:rsidR="00B23DE2" w:rsidRPr="00A57CCA" w:rsidRDefault="00B23DE2" w:rsidP="00B23DE2">
            <w:pPr>
              <w:jc w:val="center"/>
              <w:rPr>
                <w:rFonts w:ascii="Comic Sans MS" w:hAnsi="Comic Sans MS"/>
                <w:color w:val="000000"/>
                <w:sz w:val="18"/>
                <w:szCs w:val="18"/>
              </w:rPr>
            </w:pPr>
            <w:r w:rsidRPr="00A57CCA">
              <w:rPr>
                <w:rFonts w:ascii="Comic Sans MS" w:hAnsi="Comic Sans MS"/>
                <w:color w:val="000000"/>
                <w:sz w:val="18"/>
                <w:szCs w:val="18"/>
              </w:rPr>
              <w:t xml:space="preserve">Brilliant Maths Reasoning problems produced daily every November (under the name of </w:t>
            </w:r>
            <w:proofErr w:type="spellStart"/>
            <w:r w:rsidRPr="00A57CCA">
              <w:rPr>
                <w:rFonts w:ascii="Comic Sans MS" w:hAnsi="Comic Sans MS"/>
                <w:color w:val="000000"/>
                <w:sz w:val="18"/>
                <w:szCs w:val="18"/>
              </w:rPr>
              <w:t>Barnovember</w:t>
            </w:r>
            <w:proofErr w:type="spellEnd"/>
            <w:r w:rsidRPr="00A57CCA">
              <w:rPr>
                <w:rFonts w:ascii="Comic Sans MS" w:hAnsi="Comic Sans MS"/>
                <w:color w:val="000000"/>
                <w:sz w:val="18"/>
                <w:szCs w:val="18"/>
              </w:rPr>
              <w:t xml:space="preserve">). The first two each day are easier, the second two can be challenging. Enjoy and let me know if you get stuck on any! </w:t>
            </w:r>
            <w:hyperlink r:id="rId15" w:history="1">
              <w:r>
                <w:rPr>
                  <w:rStyle w:val="Hyperlink"/>
                </w:rPr>
                <w:t>https://whiterosemaths.com/resources/classroom-resources/barvember/</w:t>
              </w:r>
            </w:hyperlink>
          </w:p>
          <w:p w14:paraId="319DEF85" w14:textId="72752F2B" w:rsidR="00B23DE2" w:rsidRPr="00A57CCA" w:rsidRDefault="00B23DE2" w:rsidP="00B23DE2">
            <w:pPr>
              <w:jc w:val="center"/>
              <w:rPr>
                <w:rFonts w:ascii="Comic Sans MS" w:hAnsi="Comic Sans MS"/>
                <w:sz w:val="18"/>
                <w:szCs w:val="18"/>
                <w:highlight w:val="yellow"/>
              </w:rPr>
            </w:pPr>
          </w:p>
        </w:tc>
        <w:tc>
          <w:tcPr>
            <w:tcW w:w="3260" w:type="dxa"/>
          </w:tcPr>
          <w:p w14:paraId="54158167" w14:textId="3ED48E9B" w:rsidR="00B23DE2" w:rsidRPr="00635C02" w:rsidRDefault="00B23DE2" w:rsidP="00327708">
            <w:pPr>
              <w:jc w:val="center"/>
              <w:rPr>
                <w:rFonts w:ascii="Comic Sans MS" w:hAnsi="Comic Sans MS"/>
                <w:b/>
                <w:bCs/>
                <w:sz w:val="20"/>
                <w:szCs w:val="20"/>
                <w:u w:val="single"/>
              </w:rPr>
            </w:pPr>
            <w:proofErr w:type="spellStart"/>
            <w:r w:rsidRPr="00635C02">
              <w:rPr>
                <w:rFonts w:ascii="Comic Sans MS" w:hAnsi="Comic Sans MS"/>
                <w:b/>
                <w:bCs/>
                <w:sz w:val="20"/>
                <w:szCs w:val="20"/>
                <w:u w:val="single"/>
              </w:rPr>
              <w:t>Sumdog</w:t>
            </w:r>
            <w:proofErr w:type="spellEnd"/>
          </w:p>
          <w:p w14:paraId="7B6F98FC" w14:textId="034D0319" w:rsidR="00197CA5" w:rsidRPr="00327708" w:rsidRDefault="00197CA5" w:rsidP="00B23DE2">
            <w:pPr>
              <w:rPr>
                <w:rFonts w:ascii="Comic Sans MS" w:hAnsi="Comic Sans MS"/>
                <w:b/>
                <w:bCs/>
                <w:sz w:val="18"/>
                <w:szCs w:val="18"/>
                <w:u w:val="single"/>
              </w:rPr>
            </w:pPr>
          </w:p>
          <w:p w14:paraId="3C7C79D3" w14:textId="7275E35D" w:rsidR="00197CA5" w:rsidRDefault="00197CA5" w:rsidP="00B23DE2">
            <w:pPr>
              <w:rPr>
                <w:rFonts w:ascii="Comic Sans MS" w:hAnsi="Comic Sans MS"/>
                <w:sz w:val="18"/>
                <w:szCs w:val="18"/>
              </w:rPr>
            </w:pPr>
            <w:r w:rsidRPr="00327708">
              <w:rPr>
                <w:rFonts w:ascii="Comic Sans MS" w:hAnsi="Comic Sans MS"/>
                <w:sz w:val="18"/>
                <w:szCs w:val="18"/>
              </w:rPr>
              <w:t xml:space="preserve">Have you logged on to Sum Dog yet? You must – the feedback I am getting is that it is brilliant! </w:t>
            </w:r>
          </w:p>
          <w:p w14:paraId="2FA0584E" w14:textId="77777777" w:rsidR="00327708" w:rsidRPr="00327708" w:rsidRDefault="00327708" w:rsidP="00B23DE2">
            <w:pPr>
              <w:rPr>
                <w:rFonts w:ascii="Comic Sans MS" w:hAnsi="Comic Sans MS"/>
                <w:sz w:val="18"/>
                <w:szCs w:val="18"/>
              </w:rPr>
            </w:pPr>
          </w:p>
          <w:p w14:paraId="3BD9BAF8" w14:textId="16D25B61" w:rsidR="00327708" w:rsidRDefault="00327708" w:rsidP="00B23DE2">
            <w:pPr>
              <w:rPr>
                <w:rFonts w:ascii="Comic Sans MS" w:hAnsi="Comic Sans MS"/>
                <w:sz w:val="18"/>
                <w:szCs w:val="18"/>
              </w:rPr>
            </w:pPr>
            <w:r w:rsidRPr="00327708">
              <w:rPr>
                <w:rFonts w:ascii="Comic Sans MS" w:hAnsi="Comic Sans MS"/>
                <w:sz w:val="18"/>
                <w:szCs w:val="18"/>
              </w:rPr>
              <w:t xml:space="preserve">Practise your maths knowledge </w:t>
            </w:r>
            <w:r w:rsidR="004D32F8">
              <w:rPr>
                <w:rFonts w:ascii="Comic Sans MS" w:hAnsi="Comic Sans MS"/>
                <w:sz w:val="18"/>
                <w:szCs w:val="18"/>
              </w:rPr>
              <w:t xml:space="preserve">through </w:t>
            </w:r>
            <w:r w:rsidRPr="00327708">
              <w:rPr>
                <w:rFonts w:ascii="Comic Sans MS" w:hAnsi="Comic Sans MS"/>
                <w:sz w:val="18"/>
                <w:szCs w:val="18"/>
              </w:rPr>
              <w:t xml:space="preserve">lots of fun games. </w:t>
            </w:r>
            <w:r w:rsidR="00547144">
              <w:rPr>
                <w:rFonts w:ascii="Comic Sans MS" w:hAnsi="Comic Sans MS"/>
                <w:sz w:val="18"/>
                <w:szCs w:val="18"/>
              </w:rPr>
              <w:t xml:space="preserve">All log in details were sent via email. </w:t>
            </w:r>
          </w:p>
          <w:p w14:paraId="11D4BD4E" w14:textId="296F156E" w:rsidR="00547144" w:rsidRDefault="00547144" w:rsidP="00B23DE2">
            <w:pPr>
              <w:rPr>
                <w:rFonts w:ascii="Comic Sans MS" w:hAnsi="Comic Sans MS"/>
                <w:sz w:val="18"/>
                <w:szCs w:val="18"/>
              </w:rPr>
            </w:pPr>
          </w:p>
          <w:p w14:paraId="2595EA5D" w14:textId="337C150F" w:rsidR="00547144" w:rsidRPr="00327708" w:rsidRDefault="00547144" w:rsidP="00B23DE2">
            <w:pPr>
              <w:rPr>
                <w:rFonts w:ascii="Comic Sans MS" w:hAnsi="Comic Sans MS"/>
                <w:sz w:val="18"/>
                <w:szCs w:val="18"/>
              </w:rPr>
            </w:pPr>
            <w:hyperlink r:id="rId16" w:history="1">
              <w:r>
                <w:rPr>
                  <w:rStyle w:val="Hyperlink"/>
                </w:rPr>
                <w:t>https://www.sumdog.com/user/sign_in</w:t>
              </w:r>
            </w:hyperlink>
          </w:p>
          <w:p w14:paraId="4C08CF7D" w14:textId="20E0331C" w:rsidR="00B23DE2" w:rsidRPr="00327708" w:rsidRDefault="00B23DE2" w:rsidP="00B23DE2">
            <w:pPr>
              <w:rPr>
                <w:rFonts w:ascii="Comic Sans MS" w:hAnsi="Comic Sans MS"/>
                <w:b/>
                <w:bCs/>
                <w:sz w:val="18"/>
                <w:szCs w:val="18"/>
                <w:u w:val="single"/>
              </w:rPr>
            </w:pPr>
          </w:p>
        </w:tc>
        <w:tc>
          <w:tcPr>
            <w:tcW w:w="4536" w:type="dxa"/>
            <w:gridSpan w:val="2"/>
          </w:tcPr>
          <w:p w14:paraId="31C9FAC1" w14:textId="6985FAB2" w:rsidR="00B23DE2" w:rsidRPr="00635C02" w:rsidRDefault="00635C02" w:rsidP="00B23DE2">
            <w:pPr>
              <w:jc w:val="center"/>
              <w:rPr>
                <w:rFonts w:ascii="Comic Sans MS" w:hAnsi="Comic Sans MS"/>
                <w:b/>
                <w:bCs/>
                <w:sz w:val="20"/>
                <w:szCs w:val="20"/>
                <w:u w:val="single"/>
              </w:rPr>
            </w:pPr>
            <w:r w:rsidRPr="00635C02">
              <w:rPr>
                <w:rFonts w:ascii="Comic Sans MS" w:hAnsi="Comic Sans MS"/>
                <w:b/>
                <w:bCs/>
                <w:sz w:val="20"/>
                <w:szCs w:val="20"/>
                <w:u w:val="single"/>
              </w:rPr>
              <w:t>Multiplication and Division Facts</w:t>
            </w:r>
          </w:p>
          <w:p w14:paraId="2CA595A2" w14:textId="77777777" w:rsidR="00B23DE2" w:rsidRPr="00A57CCA" w:rsidRDefault="00B23DE2" w:rsidP="00B23DE2">
            <w:pPr>
              <w:jc w:val="center"/>
              <w:rPr>
                <w:rFonts w:ascii="Comic Sans MS" w:hAnsi="Comic Sans MS"/>
                <w:sz w:val="18"/>
                <w:szCs w:val="18"/>
              </w:rPr>
            </w:pPr>
          </w:p>
          <w:p w14:paraId="676A2152" w14:textId="77777777" w:rsidR="00B23DE2" w:rsidRPr="00A57CCA" w:rsidRDefault="00B23DE2" w:rsidP="00B23DE2">
            <w:pPr>
              <w:jc w:val="center"/>
              <w:rPr>
                <w:rFonts w:ascii="Comic Sans MS" w:hAnsi="Comic Sans MS"/>
                <w:bCs/>
                <w:sz w:val="18"/>
                <w:szCs w:val="18"/>
              </w:rPr>
            </w:pPr>
            <w:r w:rsidRPr="00A57CCA">
              <w:rPr>
                <w:rFonts w:ascii="Comic Sans MS" w:hAnsi="Comic Sans MS"/>
                <w:bCs/>
                <w:sz w:val="18"/>
                <w:szCs w:val="18"/>
              </w:rPr>
              <w:t xml:space="preserve">Practise your X tables on </w:t>
            </w:r>
            <w:proofErr w:type="spellStart"/>
            <w:r w:rsidRPr="00A57CCA">
              <w:rPr>
                <w:rFonts w:ascii="Comic Sans MS" w:hAnsi="Comic Sans MS"/>
                <w:bCs/>
                <w:sz w:val="18"/>
                <w:szCs w:val="18"/>
              </w:rPr>
              <w:t>TTRockstars</w:t>
            </w:r>
            <w:proofErr w:type="spellEnd"/>
            <w:r>
              <w:rPr>
                <w:rFonts w:ascii="Comic Sans MS" w:hAnsi="Comic Sans MS"/>
                <w:bCs/>
                <w:sz w:val="18"/>
                <w:szCs w:val="18"/>
              </w:rPr>
              <w:t>. Keep trying to improve your Sound check score or Studio time. Ultimate challenge – can you learn all your X tables in lockdown!!!</w:t>
            </w:r>
          </w:p>
          <w:p w14:paraId="6D8D2CD7" w14:textId="77777777" w:rsidR="00B23DE2" w:rsidRPr="00A57CCA" w:rsidRDefault="00B23DE2" w:rsidP="00B23DE2">
            <w:pPr>
              <w:jc w:val="center"/>
              <w:rPr>
                <w:rFonts w:ascii="Comic Sans MS" w:hAnsi="Comic Sans MS"/>
                <w:bCs/>
                <w:sz w:val="18"/>
                <w:szCs w:val="18"/>
              </w:rPr>
            </w:pPr>
          </w:p>
          <w:p w14:paraId="5BFE1D14" w14:textId="77777777" w:rsidR="00B23DE2" w:rsidRDefault="00B23DE2" w:rsidP="00B23DE2">
            <w:pPr>
              <w:jc w:val="center"/>
              <w:rPr>
                <w:rFonts w:ascii="Comic Sans MS" w:hAnsi="Comic Sans MS"/>
                <w:bCs/>
                <w:sz w:val="18"/>
                <w:szCs w:val="18"/>
              </w:rPr>
            </w:pPr>
            <w:r w:rsidRPr="00A57CCA">
              <w:rPr>
                <w:rFonts w:ascii="Comic Sans MS" w:hAnsi="Comic Sans MS"/>
                <w:bCs/>
                <w:sz w:val="18"/>
                <w:szCs w:val="18"/>
              </w:rPr>
              <w:t xml:space="preserve">Download a </w:t>
            </w:r>
            <w:hyperlink r:id="rId17" w:history="1">
              <w:r w:rsidRPr="00A57CCA">
                <w:rPr>
                  <w:rStyle w:val="Hyperlink"/>
                  <w:rFonts w:ascii="Comic Sans MS" w:hAnsi="Comic Sans MS"/>
                  <w:bCs/>
                  <w:sz w:val="18"/>
                  <w:szCs w:val="18"/>
                </w:rPr>
                <w:t>X table pack</w:t>
              </w:r>
            </w:hyperlink>
            <w:r w:rsidRPr="00A57CCA">
              <w:rPr>
                <w:rFonts w:ascii="Comic Sans MS" w:hAnsi="Comic Sans MS"/>
                <w:bCs/>
                <w:sz w:val="18"/>
                <w:szCs w:val="18"/>
              </w:rPr>
              <w:t xml:space="preserve"> on Third Space Maths Hub Learning</w:t>
            </w:r>
            <w:r>
              <w:rPr>
                <w:rFonts w:ascii="Comic Sans MS" w:hAnsi="Comic Sans MS"/>
                <w:bCs/>
                <w:sz w:val="18"/>
                <w:szCs w:val="18"/>
              </w:rPr>
              <w:t xml:space="preserve"> to help you practise it. </w:t>
            </w:r>
          </w:p>
          <w:p w14:paraId="3EAE748A" w14:textId="77777777" w:rsidR="00B23DE2" w:rsidRDefault="00B23DE2" w:rsidP="00B23DE2">
            <w:pPr>
              <w:jc w:val="center"/>
              <w:rPr>
                <w:rFonts w:ascii="Comic Sans MS" w:hAnsi="Comic Sans MS"/>
                <w:bCs/>
                <w:sz w:val="18"/>
                <w:szCs w:val="18"/>
              </w:rPr>
            </w:pPr>
          </w:p>
          <w:p w14:paraId="45B997AB" w14:textId="77777777" w:rsidR="00B23DE2" w:rsidRPr="00A57CCA" w:rsidRDefault="00B23DE2" w:rsidP="00B23DE2">
            <w:pPr>
              <w:jc w:val="center"/>
              <w:rPr>
                <w:rFonts w:ascii="Comic Sans MS" w:hAnsi="Comic Sans MS"/>
                <w:bCs/>
                <w:sz w:val="18"/>
                <w:szCs w:val="18"/>
              </w:rPr>
            </w:pPr>
            <w:r>
              <w:rPr>
                <w:rFonts w:ascii="Comic Sans MS" w:hAnsi="Comic Sans MS"/>
                <w:bCs/>
                <w:sz w:val="18"/>
                <w:szCs w:val="18"/>
              </w:rPr>
              <w:t>Use the ideas that I sent home on email to help you learn them in a fun way.</w:t>
            </w:r>
          </w:p>
          <w:p w14:paraId="090CD48B" w14:textId="79CD8EC8" w:rsidR="00B23DE2" w:rsidRPr="00A57CCA" w:rsidRDefault="00B23DE2" w:rsidP="00B23DE2">
            <w:pPr>
              <w:rPr>
                <w:rFonts w:ascii="Comic Sans MS" w:hAnsi="Comic Sans MS"/>
                <w:sz w:val="18"/>
                <w:szCs w:val="18"/>
              </w:rPr>
            </w:pPr>
          </w:p>
        </w:tc>
        <w:tc>
          <w:tcPr>
            <w:tcW w:w="3540" w:type="dxa"/>
          </w:tcPr>
          <w:p w14:paraId="4752490D" w14:textId="77777777" w:rsidR="00E544C3" w:rsidRPr="000A1417" w:rsidRDefault="00E544C3" w:rsidP="00E544C3">
            <w:pPr>
              <w:jc w:val="center"/>
              <w:rPr>
                <w:rFonts w:ascii="Comic Sans MS" w:hAnsi="Comic Sans MS"/>
                <w:b/>
                <w:sz w:val="20"/>
                <w:szCs w:val="20"/>
                <w:u w:val="single"/>
              </w:rPr>
            </w:pPr>
            <w:r w:rsidRPr="000A1417">
              <w:rPr>
                <w:rFonts w:ascii="Comic Sans MS" w:hAnsi="Comic Sans MS"/>
                <w:b/>
                <w:sz w:val="20"/>
                <w:szCs w:val="20"/>
                <w:u w:val="single"/>
              </w:rPr>
              <w:t>The Maths Factor</w:t>
            </w:r>
          </w:p>
          <w:p w14:paraId="3AC95828" w14:textId="77777777" w:rsidR="00E544C3" w:rsidRPr="000A1417" w:rsidRDefault="00E544C3" w:rsidP="00E544C3">
            <w:pPr>
              <w:rPr>
                <w:rFonts w:ascii="Comic Sans MS" w:hAnsi="Comic Sans MS"/>
                <w:b/>
                <w:sz w:val="20"/>
                <w:szCs w:val="20"/>
                <w:u w:val="single"/>
              </w:rPr>
            </w:pPr>
          </w:p>
          <w:p w14:paraId="5947C79A" w14:textId="4A1A3A5F" w:rsidR="00E544C3" w:rsidRPr="000A1417" w:rsidRDefault="00E544C3" w:rsidP="00E544C3">
            <w:pPr>
              <w:rPr>
                <w:rFonts w:ascii="Comic Sans MS" w:hAnsi="Comic Sans MS"/>
                <w:sz w:val="20"/>
                <w:szCs w:val="20"/>
              </w:rPr>
            </w:pPr>
            <w:r w:rsidRPr="000A1417">
              <w:rPr>
                <w:rFonts w:ascii="Comic Sans MS" w:hAnsi="Comic Sans MS"/>
                <w:sz w:val="20"/>
                <w:szCs w:val="20"/>
              </w:rPr>
              <w:t xml:space="preserve">Carol </w:t>
            </w:r>
            <w:proofErr w:type="spellStart"/>
            <w:r w:rsidRPr="000A1417">
              <w:rPr>
                <w:rFonts w:ascii="Comic Sans MS" w:hAnsi="Comic Sans MS"/>
                <w:sz w:val="20"/>
                <w:szCs w:val="20"/>
              </w:rPr>
              <w:t>Vorderman</w:t>
            </w:r>
            <w:proofErr w:type="spellEnd"/>
            <w:r w:rsidRPr="000A1417">
              <w:rPr>
                <w:rFonts w:ascii="Comic Sans MS" w:hAnsi="Comic Sans MS"/>
                <w:sz w:val="20"/>
                <w:szCs w:val="20"/>
              </w:rPr>
              <w:t xml:space="preserve"> has a super, interactive maths website which you can use for free </w:t>
            </w:r>
            <w:proofErr w:type="gramStart"/>
            <w:r w:rsidRPr="000A1417">
              <w:rPr>
                <w:rFonts w:ascii="Comic Sans MS" w:hAnsi="Comic Sans MS"/>
                <w:sz w:val="20"/>
                <w:szCs w:val="20"/>
              </w:rPr>
              <w:t>at the moment</w:t>
            </w:r>
            <w:proofErr w:type="gramEnd"/>
            <w:r w:rsidRPr="000A1417">
              <w:rPr>
                <w:rFonts w:ascii="Comic Sans MS" w:hAnsi="Comic Sans MS"/>
                <w:sz w:val="20"/>
                <w:szCs w:val="20"/>
              </w:rPr>
              <w:t xml:space="preserve">. </w:t>
            </w:r>
          </w:p>
          <w:p w14:paraId="31C14D51" w14:textId="77777777" w:rsidR="00E544C3" w:rsidRPr="000A1417" w:rsidRDefault="00E544C3" w:rsidP="00E544C3">
            <w:pPr>
              <w:rPr>
                <w:rFonts w:ascii="Comic Sans MS" w:hAnsi="Comic Sans MS"/>
                <w:sz w:val="20"/>
                <w:szCs w:val="20"/>
              </w:rPr>
            </w:pPr>
          </w:p>
          <w:p w14:paraId="4C427BB6" w14:textId="5FBFE541" w:rsidR="00B23DE2" w:rsidRPr="00A57CCA" w:rsidRDefault="00E544C3" w:rsidP="00E544C3">
            <w:pPr>
              <w:rPr>
                <w:rFonts w:ascii="Comic Sans MS" w:hAnsi="Comic Sans MS"/>
                <w:sz w:val="18"/>
                <w:szCs w:val="18"/>
                <w:highlight w:val="yellow"/>
              </w:rPr>
            </w:pPr>
            <w:hyperlink r:id="rId18" w:history="1">
              <w:r w:rsidRPr="000A1417">
                <w:rPr>
                  <w:rStyle w:val="Hyperlink"/>
                  <w:rFonts w:ascii="Comic Sans MS" w:hAnsi="Comic Sans MS"/>
                  <w:sz w:val="20"/>
                  <w:szCs w:val="20"/>
                </w:rPr>
                <w:t>https://www</w:t>
              </w:r>
              <w:r w:rsidRPr="000A1417">
                <w:rPr>
                  <w:rStyle w:val="Hyperlink"/>
                  <w:rFonts w:ascii="Comic Sans MS" w:hAnsi="Comic Sans MS"/>
                  <w:sz w:val="20"/>
                  <w:szCs w:val="20"/>
                </w:rPr>
                <w:t>.</w:t>
              </w:r>
              <w:r w:rsidRPr="000A1417">
                <w:rPr>
                  <w:rStyle w:val="Hyperlink"/>
                  <w:rFonts w:ascii="Comic Sans MS" w:hAnsi="Comic Sans MS"/>
                  <w:sz w:val="20"/>
                  <w:szCs w:val="20"/>
                </w:rPr>
                <w:t>themathsfactor.com/</w:t>
              </w:r>
            </w:hyperlink>
          </w:p>
        </w:tc>
      </w:tr>
      <w:tr w:rsidR="00B23DE2" w:rsidRPr="003648B4" w14:paraId="2F9E70E1" w14:textId="77777777" w:rsidTr="00B23DE2">
        <w:trPr>
          <w:trHeight w:val="2137"/>
        </w:trPr>
        <w:tc>
          <w:tcPr>
            <w:tcW w:w="4248" w:type="dxa"/>
          </w:tcPr>
          <w:p w14:paraId="3C01CD9F" w14:textId="6FC7CFE3" w:rsidR="00B23DE2" w:rsidRPr="00635C02" w:rsidRDefault="00B23DE2" w:rsidP="00B23DE2">
            <w:pPr>
              <w:jc w:val="center"/>
              <w:rPr>
                <w:rFonts w:ascii="Comic Sans MS" w:hAnsi="Comic Sans MS"/>
                <w:b/>
                <w:bCs/>
                <w:sz w:val="20"/>
                <w:szCs w:val="20"/>
                <w:u w:val="single"/>
              </w:rPr>
            </w:pPr>
            <w:r w:rsidRPr="00635C02">
              <w:rPr>
                <w:rFonts w:ascii="Comic Sans MS" w:hAnsi="Comic Sans MS"/>
                <w:b/>
                <w:bCs/>
                <w:sz w:val="20"/>
                <w:szCs w:val="20"/>
                <w:u w:val="single"/>
              </w:rPr>
              <w:t>W</w:t>
            </w:r>
            <w:r w:rsidR="00E544C3" w:rsidRPr="00635C02">
              <w:rPr>
                <w:rFonts w:ascii="Comic Sans MS" w:hAnsi="Comic Sans MS"/>
                <w:b/>
                <w:bCs/>
                <w:sz w:val="20"/>
                <w:szCs w:val="20"/>
                <w:u w:val="single"/>
              </w:rPr>
              <w:t>ritten methods</w:t>
            </w:r>
          </w:p>
          <w:p w14:paraId="2C3A2B8C" w14:textId="77777777" w:rsidR="00B23DE2" w:rsidRPr="00A57CCA" w:rsidRDefault="00B23DE2" w:rsidP="00B23DE2">
            <w:pPr>
              <w:jc w:val="center"/>
              <w:rPr>
                <w:rFonts w:ascii="Comic Sans MS" w:hAnsi="Comic Sans MS"/>
                <w:b/>
                <w:bCs/>
                <w:sz w:val="18"/>
                <w:szCs w:val="18"/>
                <w:u w:val="single"/>
              </w:rPr>
            </w:pPr>
          </w:p>
          <w:p w14:paraId="4EA56B15" w14:textId="77777777" w:rsidR="00B23DE2" w:rsidRDefault="00B23DE2" w:rsidP="00B23DE2">
            <w:pPr>
              <w:rPr>
                <w:rFonts w:ascii="Comic Sans MS" w:hAnsi="Comic Sans MS"/>
                <w:sz w:val="18"/>
                <w:szCs w:val="18"/>
              </w:rPr>
            </w:pPr>
            <w:r>
              <w:rPr>
                <w:rFonts w:ascii="Comic Sans MS" w:hAnsi="Comic Sans MS"/>
                <w:sz w:val="18"/>
                <w:szCs w:val="18"/>
              </w:rPr>
              <w:t xml:space="preserve">So how well do you know your written methods for addition, subtraction, multiplication and division. This is your chance to show how well you can remember and teach others at the same time. Become a ‘mini teacher’ and make a video that explains how to do these methods. Then upload it onto Tapestry. </w:t>
            </w:r>
          </w:p>
          <w:p w14:paraId="3B09DA93" w14:textId="77777777" w:rsidR="00B23DE2" w:rsidRDefault="00B23DE2" w:rsidP="00B23DE2">
            <w:pPr>
              <w:rPr>
                <w:rFonts w:ascii="Comic Sans MS" w:hAnsi="Comic Sans MS"/>
                <w:sz w:val="18"/>
                <w:szCs w:val="18"/>
              </w:rPr>
            </w:pPr>
          </w:p>
          <w:p w14:paraId="0412F9FF" w14:textId="77777777" w:rsidR="00B23DE2" w:rsidRDefault="00B23DE2" w:rsidP="00B23DE2">
            <w:pPr>
              <w:rPr>
                <w:rFonts w:ascii="Comic Sans MS" w:hAnsi="Comic Sans MS"/>
                <w:sz w:val="18"/>
                <w:szCs w:val="18"/>
              </w:rPr>
            </w:pPr>
            <w:r>
              <w:rPr>
                <w:rFonts w:ascii="Comic Sans MS" w:hAnsi="Comic Sans MS"/>
                <w:sz w:val="18"/>
                <w:szCs w:val="18"/>
              </w:rPr>
              <w:t>Remember i</w:t>
            </w:r>
            <w:r w:rsidRPr="00A57CCA">
              <w:rPr>
                <w:rFonts w:ascii="Comic Sans MS" w:hAnsi="Comic Sans MS"/>
                <w:sz w:val="18"/>
                <w:szCs w:val="18"/>
              </w:rPr>
              <w:t>n your home learning pack, you ha</w:t>
            </w:r>
            <w:r>
              <w:rPr>
                <w:rFonts w:ascii="Comic Sans MS" w:hAnsi="Comic Sans MS"/>
                <w:sz w:val="18"/>
                <w:szCs w:val="18"/>
              </w:rPr>
              <w:t>ve</w:t>
            </w:r>
            <w:r w:rsidRPr="00A57CCA">
              <w:rPr>
                <w:rFonts w:ascii="Comic Sans MS" w:hAnsi="Comic Sans MS"/>
                <w:sz w:val="18"/>
                <w:szCs w:val="18"/>
              </w:rPr>
              <w:t xml:space="preserve"> a written methods reminder booklet to remind you of what we have learnt. </w:t>
            </w:r>
          </w:p>
          <w:p w14:paraId="46DC222D" w14:textId="77777777" w:rsidR="00B23DE2" w:rsidRPr="00A57CCA" w:rsidRDefault="00B23DE2" w:rsidP="00B23DE2">
            <w:pPr>
              <w:jc w:val="center"/>
              <w:rPr>
                <w:rFonts w:ascii="Comic Sans MS" w:hAnsi="Comic Sans MS"/>
                <w:b/>
                <w:bCs/>
                <w:color w:val="000000"/>
                <w:sz w:val="18"/>
                <w:szCs w:val="18"/>
                <w:u w:val="single"/>
              </w:rPr>
            </w:pPr>
          </w:p>
        </w:tc>
        <w:tc>
          <w:tcPr>
            <w:tcW w:w="3260" w:type="dxa"/>
          </w:tcPr>
          <w:p w14:paraId="58BB8DC5" w14:textId="77777777" w:rsidR="00B23DE2" w:rsidRPr="00635C02" w:rsidRDefault="00B23DE2" w:rsidP="00B23DE2">
            <w:pPr>
              <w:jc w:val="center"/>
              <w:rPr>
                <w:rFonts w:ascii="Comic Sans MS" w:hAnsi="Comic Sans MS"/>
                <w:b/>
                <w:bCs/>
                <w:sz w:val="20"/>
                <w:szCs w:val="20"/>
                <w:u w:val="single"/>
              </w:rPr>
            </w:pPr>
            <w:r w:rsidRPr="00635C02">
              <w:rPr>
                <w:rFonts w:ascii="Comic Sans MS" w:hAnsi="Comic Sans MS"/>
                <w:b/>
                <w:bCs/>
                <w:sz w:val="20"/>
                <w:szCs w:val="20"/>
                <w:u w:val="single"/>
              </w:rPr>
              <w:t>Crazy Mathematical Song</w:t>
            </w:r>
          </w:p>
          <w:p w14:paraId="1D650C5F" w14:textId="77777777" w:rsidR="00B23DE2" w:rsidRDefault="00B23DE2" w:rsidP="00B23DE2">
            <w:pPr>
              <w:rPr>
                <w:rFonts w:ascii="Comic Sans MS" w:hAnsi="Comic Sans MS"/>
                <w:b/>
                <w:bCs/>
                <w:sz w:val="18"/>
                <w:szCs w:val="18"/>
                <w:highlight w:val="yellow"/>
                <w:u w:val="single"/>
              </w:rPr>
            </w:pPr>
          </w:p>
          <w:p w14:paraId="23626322" w14:textId="3373F5F8" w:rsidR="00B23DE2" w:rsidRDefault="00B23DE2" w:rsidP="00B23DE2">
            <w:pPr>
              <w:rPr>
                <w:rFonts w:ascii="Comic Sans MS" w:hAnsi="Comic Sans MS"/>
                <w:sz w:val="18"/>
                <w:szCs w:val="18"/>
              </w:rPr>
            </w:pPr>
            <w:r w:rsidRPr="00B23DE2">
              <w:rPr>
                <w:rFonts w:ascii="Comic Sans MS" w:hAnsi="Comic Sans MS"/>
                <w:sz w:val="18"/>
                <w:szCs w:val="18"/>
              </w:rPr>
              <w:t>Can you make up a song or a rhyme to help you learn something in Maths e.g. your X table facts, measurement facts, names of shapes, multiplying by 10 and 100 etc…</w:t>
            </w:r>
          </w:p>
          <w:p w14:paraId="02B0023D" w14:textId="77777777" w:rsidR="00B23DE2" w:rsidRPr="00B23DE2" w:rsidRDefault="00B23DE2" w:rsidP="00B23DE2">
            <w:pPr>
              <w:rPr>
                <w:rFonts w:ascii="Comic Sans MS" w:hAnsi="Comic Sans MS"/>
                <w:sz w:val="18"/>
                <w:szCs w:val="18"/>
              </w:rPr>
            </w:pPr>
          </w:p>
          <w:p w14:paraId="0617F603" w14:textId="7BE618A5" w:rsidR="00B23DE2" w:rsidRDefault="00B23DE2" w:rsidP="00B23DE2">
            <w:pPr>
              <w:rPr>
                <w:rFonts w:ascii="Comic Sans MS" w:hAnsi="Comic Sans MS"/>
                <w:b/>
                <w:bCs/>
                <w:sz w:val="18"/>
                <w:szCs w:val="18"/>
                <w:highlight w:val="yellow"/>
                <w:u w:val="single"/>
              </w:rPr>
            </w:pPr>
            <w:r w:rsidRPr="00B23DE2">
              <w:rPr>
                <w:rFonts w:ascii="Comic Sans MS" w:hAnsi="Comic Sans MS"/>
                <w:sz w:val="18"/>
                <w:szCs w:val="18"/>
              </w:rPr>
              <w:t>Click on this</w:t>
            </w:r>
            <w:hyperlink r:id="rId19" w:history="1">
              <w:r w:rsidRPr="00B23DE2">
                <w:rPr>
                  <w:rStyle w:val="Hyperlink"/>
                  <w:rFonts w:ascii="Comic Sans MS" w:hAnsi="Comic Sans MS"/>
                  <w:sz w:val="18"/>
                  <w:szCs w:val="18"/>
                </w:rPr>
                <w:t xml:space="preserve"> link</w:t>
              </w:r>
            </w:hyperlink>
            <w:r w:rsidRPr="00B23DE2">
              <w:rPr>
                <w:rFonts w:ascii="Comic Sans MS" w:hAnsi="Comic Sans MS"/>
                <w:sz w:val="18"/>
                <w:szCs w:val="18"/>
              </w:rPr>
              <w:t xml:space="preserve"> to give you an example.</w:t>
            </w:r>
            <w:r w:rsidRPr="00B23DE2">
              <w:rPr>
                <w:rFonts w:ascii="Comic Sans MS" w:hAnsi="Comic Sans MS"/>
                <w:b/>
                <w:bCs/>
                <w:sz w:val="18"/>
                <w:szCs w:val="18"/>
                <w:u w:val="single"/>
              </w:rPr>
              <w:t xml:space="preserve"> </w:t>
            </w:r>
          </w:p>
        </w:tc>
        <w:tc>
          <w:tcPr>
            <w:tcW w:w="4536" w:type="dxa"/>
            <w:gridSpan w:val="2"/>
          </w:tcPr>
          <w:p w14:paraId="2FFA069B" w14:textId="72D9FB6D" w:rsidR="00B23DE2" w:rsidRPr="00635C02" w:rsidRDefault="00B23DE2" w:rsidP="00B23DE2">
            <w:pPr>
              <w:jc w:val="center"/>
              <w:rPr>
                <w:rFonts w:ascii="Comic Sans MS" w:hAnsi="Comic Sans MS"/>
                <w:b/>
                <w:bCs/>
                <w:sz w:val="20"/>
                <w:szCs w:val="20"/>
                <w:u w:val="single"/>
              </w:rPr>
            </w:pPr>
            <w:r w:rsidRPr="00635C02">
              <w:rPr>
                <w:rFonts w:ascii="Comic Sans MS" w:hAnsi="Comic Sans MS"/>
                <w:b/>
                <w:bCs/>
                <w:sz w:val="20"/>
                <w:szCs w:val="20"/>
                <w:u w:val="single"/>
              </w:rPr>
              <w:t>Bar Chart Challenge</w:t>
            </w:r>
          </w:p>
          <w:p w14:paraId="2F8F8267" w14:textId="77777777" w:rsidR="00B23DE2" w:rsidRPr="00B23DE2" w:rsidRDefault="00B23DE2" w:rsidP="00B23DE2">
            <w:pPr>
              <w:jc w:val="center"/>
              <w:rPr>
                <w:rFonts w:ascii="Comic Sans MS" w:hAnsi="Comic Sans MS"/>
                <w:b/>
                <w:bCs/>
                <w:sz w:val="18"/>
                <w:szCs w:val="18"/>
                <w:u w:val="single"/>
              </w:rPr>
            </w:pPr>
          </w:p>
          <w:p w14:paraId="049E8F1B" w14:textId="1DBA6C11" w:rsidR="00B23DE2" w:rsidRPr="00B23DE2" w:rsidRDefault="00B23DE2" w:rsidP="00B23DE2">
            <w:pPr>
              <w:rPr>
                <w:rFonts w:ascii="Comic Sans MS" w:hAnsi="Comic Sans MS"/>
                <w:sz w:val="18"/>
                <w:szCs w:val="18"/>
              </w:rPr>
            </w:pPr>
            <w:r w:rsidRPr="00B23DE2">
              <w:rPr>
                <w:rFonts w:ascii="Comic Sans MS" w:hAnsi="Comic Sans MS"/>
                <w:sz w:val="18"/>
                <w:szCs w:val="18"/>
              </w:rPr>
              <w:t xml:space="preserve">Can you create a bar chart to show how many of each activity you have completed </w:t>
            </w:r>
            <w:r w:rsidRPr="00B23DE2">
              <w:rPr>
                <w:rFonts w:ascii="Comic Sans MS" w:hAnsi="Comic Sans MS"/>
                <w:sz w:val="18"/>
                <w:szCs w:val="18"/>
              </w:rPr>
              <w:t xml:space="preserve">this week </w:t>
            </w:r>
            <w:r w:rsidRPr="00B23DE2">
              <w:rPr>
                <w:rFonts w:ascii="Comic Sans MS" w:hAnsi="Comic Sans MS"/>
                <w:sz w:val="18"/>
                <w:szCs w:val="18"/>
              </w:rPr>
              <w:t>whilst home learning</w:t>
            </w:r>
            <w:r w:rsidRPr="00B23DE2">
              <w:rPr>
                <w:rFonts w:ascii="Comic Sans MS" w:hAnsi="Comic Sans MS"/>
                <w:sz w:val="18"/>
                <w:szCs w:val="18"/>
              </w:rPr>
              <w:t xml:space="preserve"> e.g. </w:t>
            </w:r>
          </w:p>
          <w:p w14:paraId="51E4A7A5" w14:textId="77777777" w:rsidR="00B23DE2" w:rsidRPr="00B23DE2" w:rsidRDefault="00B23DE2" w:rsidP="00B23DE2">
            <w:pPr>
              <w:rPr>
                <w:rFonts w:ascii="Comic Sans MS" w:hAnsi="Comic Sans MS"/>
                <w:sz w:val="18"/>
                <w:szCs w:val="18"/>
              </w:rPr>
            </w:pPr>
          </w:p>
          <w:p w14:paraId="4C003E8E" w14:textId="77777777" w:rsidR="00B23DE2" w:rsidRPr="00B23DE2" w:rsidRDefault="00B23DE2" w:rsidP="00B23DE2">
            <w:pPr>
              <w:pStyle w:val="ListParagraph"/>
              <w:numPr>
                <w:ilvl w:val="0"/>
                <w:numId w:val="16"/>
              </w:numPr>
              <w:rPr>
                <w:rFonts w:ascii="Comic Sans MS" w:hAnsi="Comic Sans MS"/>
                <w:sz w:val="18"/>
                <w:szCs w:val="18"/>
              </w:rPr>
            </w:pPr>
            <w:r w:rsidRPr="00B23DE2">
              <w:rPr>
                <w:rFonts w:ascii="Comic Sans MS" w:hAnsi="Comic Sans MS"/>
                <w:sz w:val="18"/>
                <w:szCs w:val="18"/>
              </w:rPr>
              <w:t>Joe Wicks PE</w:t>
            </w:r>
          </w:p>
          <w:p w14:paraId="406CB0B7" w14:textId="77777777" w:rsidR="00B23DE2" w:rsidRPr="00B23DE2" w:rsidRDefault="00B23DE2" w:rsidP="00B23DE2">
            <w:pPr>
              <w:pStyle w:val="ListParagraph"/>
              <w:numPr>
                <w:ilvl w:val="0"/>
                <w:numId w:val="16"/>
              </w:numPr>
              <w:rPr>
                <w:rFonts w:ascii="Comic Sans MS" w:hAnsi="Comic Sans MS"/>
                <w:sz w:val="18"/>
                <w:szCs w:val="18"/>
              </w:rPr>
            </w:pPr>
            <w:r w:rsidRPr="00B23DE2">
              <w:rPr>
                <w:rFonts w:ascii="Comic Sans MS" w:hAnsi="Comic Sans MS"/>
                <w:sz w:val="18"/>
                <w:szCs w:val="18"/>
              </w:rPr>
              <w:t xml:space="preserve">Bike Ride </w:t>
            </w:r>
          </w:p>
          <w:p w14:paraId="24C4423C" w14:textId="77777777" w:rsidR="00B23DE2" w:rsidRPr="00B23DE2" w:rsidRDefault="00B23DE2" w:rsidP="00B23DE2">
            <w:pPr>
              <w:pStyle w:val="ListParagraph"/>
              <w:numPr>
                <w:ilvl w:val="0"/>
                <w:numId w:val="16"/>
              </w:numPr>
              <w:rPr>
                <w:rFonts w:ascii="Comic Sans MS" w:hAnsi="Comic Sans MS"/>
                <w:sz w:val="18"/>
                <w:szCs w:val="18"/>
              </w:rPr>
            </w:pPr>
            <w:r w:rsidRPr="00B23DE2">
              <w:rPr>
                <w:rFonts w:ascii="Comic Sans MS" w:hAnsi="Comic Sans MS"/>
                <w:sz w:val="18"/>
                <w:szCs w:val="18"/>
              </w:rPr>
              <w:t>Cosmic Yoga session</w:t>
            </w:r>
          </w:p>
          <w:p w14:paraId="182DC4E7" w14:textId="77777777" w:rsidR="00B23DE2" w:rsidRPr="00B23DE2" w:rsidRDefault="00B23DE2" w:rsidP="00B23DE2">
            <w:pPr>
              <w:pStyle w:val="ListParagraph"/>
              <w:numPr>
                <w:ilvl w:val="0"/>
                <w:numId w:val="16"/>
              </w:numPr>
              <w:rPr>
                <w:rFonts w:ascii="Comic Sans MS" w:hAnsi="Comic Sans MS"/>
                <w:sz w:val="18"/>
                <w:szCs w:val="18"/>
              </w:rPr>
            </w:pPr>
            <w:r w:rsidRPr="00B23DE2">
              <w:rPr>
                <w:rFonts w:ascii="Comic Sans MS" w:hAnsi="Comic Sans MS"/>
                <w:sz w:val="18"/>
                <w:szCs w:val="18"/>
              </w:rPr>
              <w:t xml:space="preserve">Run </w:t>
            </w:r>
          </w:p>
          <w:p w14:paraId="27E378F5" w14:textId="50ED1CBA" w:rsidR="00B23DE2" w:rsidRPr="00B23DE2" w:rsidRDefault="00B23DE2" w:rsidP="00B23DE2">
            <w:pPr>
              <w:pStyle w:val="ListParagraph"/>
              <w:numPr>
                <w:ilvl w:val="0"/>
                <w:numId w:val="16"/>
              </w:numPr>
              <w:rPr>
                <w:rFonts w:ascii="Comic Sans MS" w:hAnsi="Comic Sans MS"/>
                <w:sz w:val="18"/>
                <w:szCs w:val="18"/>
              </w:rPr>
            </w:pPr>
            <w:r w:rsidRPr="00B23DE2">
              <w:rPr>
                <w:rFonts w:ascii="Comic Sans MS" w:hAnsi="Comic Sans MS"/>
                <w:sz w:val="18"/>
                <w:szCs w:val="18"/>
              </w:rPr>
              <w:t xml:space="preserve">Walk </w:t>
            </w:r>
          </w:p>
          <w:p w14:paraId="0B9817DD" w14:textId="307D53AE" w:rsidR="00B23DE2" w:rsidRPr="00B23DE2" w:rsidRDefault="00B23DE2" w:rsidP="00B23DE2">
            <w:pPr>
              <w:jc w:val="center"/>
              <w:rPr>
                <w:rFonts w:ascii="Comic Sans MS" w:hAnsi="Comic Sans MS"/>
                <w:sz w:val="18"/>
                <w:szCs w:val="18"/>
              </w:rPr>
            </w:pPr>
          </w:p>
          <w:p w14:paraId="53000909" w14:textId="58661A72" w:rsidR="00B23DE2" w:rsidRPr="00B23DE2" w:rsidRDefault="00B23DE2" w:rsidP="00B23DE2">
            <w:pPr>
              <w:jc w:val="center"/>
              <w:rPr>
                <w:rFonts w:ascii="Comic Sans MS" w:hAnsi="Comic Sans MS"/>
                <w:sz w:val="18"/>
                <w:szCs w:val="18"/>
              </w:rPr>
            </w:pPr>
            <w:r w:rsidRPr="00B23DE2">
              <w:rPr>
                <w:rFonts w:ascii="Comic Sans MS" w:hAnsi="Comic Sans MS"/>
                <w:sz w:val="18"/>
                <w:szCs w:val="18"/>
              </w:rPr>
              <w:t xml:space="preserve">Can you write some questions about your bar chart for others to </w:t>
            </w:r>
            <w:proofErr w:type="gramStart"/>
            <w:r w:rsidRPr="00B23DE2">
              <w:rPr>
                <w:rFonts w:ascii="Comic Sans MS" w:hAnsi="Comic Sans MS"/>
                <w:sz w:val="18"/>
                <w:szCs w:val="18"/>
              </w:rPr>
              <w:t>answer.</w:t>
            </w:r>
            <w:proofErr w:type="gramEnd"/>
            <w:r w:rsidRPr="00B23DE2">
              <w:rPr>
                <w:rFonts w:ascii="Comic Sans MS" w:hAnsi="Comic Sans MS"/>
                <w:sz w:val="18"/>
                <w:szCs w:val="18"/>
              </w:rPr>
              <w:t xml:space="preserve"> </w:t>
            </w:r>
          </w:p>
          <w:p w14:paraId="60117C73" w14:textId="77777777" w:rsidR="00B23DE2" w:rsidRPr="00B23DE2" w:rsidRDefault="00B23DE2" w:rsidP="00B23DE2">
            <w:pPr>
              <w:jc w:val="center"/>
              <w:rPr>
                <w:rFonts w:ascii="Comic Sans MS" w:hAnsi="Comic Sans MS"/>
                <w:sz w:val="18"/>
                <w:szCs w:val="18"/>
              </w:rPr>
            </w:pPr>
          </w:p>
          <w:p w14:paraId="60458683" w14:textId="79B87527" w:rsidR="00B23DE2" w:rsidRPr="00B23DE2" w:rsidRDefault="00B23DE2" w:rsidP="00B23DE2">
            <w:pPr>
              <w:jc w:val="center"/>
              <w:rPr>
                <w:rFonts w:ascii="Comic Sans MS" w:hAnsi="Comic Sans MS"/>
                <w:b/>
                <w:bCs/>
                <w:sz w:val="18"/>
                <w:szCs w:val="18"/>
                <w:u w:val="single"/>
              </w:rPr>
            </w:pPr>
            <w:hyperlink r:id="rId20" w:history="1">
              <w:r w:rsidRPr="00B23DE2">
                <w:rPr>
                  <w:rStyle w:val="Hyperlink"/>
                  <w:rFonts w:ascii="Comic Sans MS" w:hAnsi="Comic Sans MS"/>
                  <w:sz w:val="18"/>
                  <w:szCs w:val="18"/>
                </w:rPr>
                <w:t>https://www.theschoolrun.com/data-handling</w:t>
              </w:r>
            </w:hyperlink>
          </w:p>
        </w:tc>
        <w:tc>
          <w:tcPr>
            <w:tcW w:w="3540" w:type="dxa"/>
          </w:tcPr>
          <w:p w14:paraId="572B4A3A" w14:textId="77777777" w:rsidR="00B23DE2" w:rsidRPr="00635C02" w:rsidRDefault="00E544C3" w:rsidP="00B23DE2">
            <w:pPr>
              <w:jc w:val="center"/>
              <w:rPr>
                <w:rFonts w:ascii="Comic Sans MS" w:hAnsi="Comic Sans MS"/>
                <w:b/>
                <w:bCs/>
                <w:sz w:val="20"/>
                <w:szCs w:val="20"/>
                <w:u w:val="single"/>
              </w:rPr>
            </w:pPr>
            <w:r w:rsidRPr="00635C02">
              <w:rPr>
                <w:rFonts w:ascii="Comic Sans MS" w:hAnsi="Comic Sans MS"/>
                <w:b/>
                <w:bCs/>
                <w:sz w:val="20"/>
                <w:szCs w:val="20"/>
                <w:u w:val="single"/>
              </w:rPr>
              <w:t>Roman Numerals</w:t>
            </w:r>
          </w:p>
          <w:p w14:paraId="443D145D" w14:textId="77777777" w:rsidR="00E544C3" w:rsidRDefault="00E544C3" w:rsidP="00B23DE2">
            <w:pPr>
              <w:jc w:val="center"/>
              <w:rPr>
                <w:rFonts w:ascii="Comic Sans MS" w:hAnsi="Comic Sans MS"/>
                <w:b/>
                <w:bCs/>
                <w:sz w:val="18"/>
                <w:szCs w:val="18"/>
                <w:u w:val="single"/>
              </w:rPr>
            </w:pPr>
          </w:p>
          <w:p w14:paraId="65E02106" w14:textId="77777777" w:rsidR="00E544C3" w:rsidRDefault="00E544C3" w:rsidP="00B23DE2">
            <w:pPr>
              <w:jc w:val="center"/>
              <w:rPr>
                <w:rFonts w:ascii="Comic Sans MS" w:hAnsi="Comic Sans MS"/>
                <w:sz w:val="18"/>
                <w:szCs w:val="18"/>
              </w:rPr>
            </w:pPr>
            <w:r>
              <w:rPr>
                <w:rFonts w:ascii="Comic Sans MS" w:hAnsi="Comic Sans MS"/>
                <w:sz w:val="18"/>
                <w:szCs w:val="18"/>
              </w:rPr>
              <w:t xml:space="preserve">Explore the Roman Numeral activities that are in the ‘Roman Numeral shed’. </w:t>
            </w:r>
          </w:p>
          <w:p w14:paraId="66463CFC" w14:textId="7F0B0C34" w:rsidR="00E544C3" w:rsidRPr="00E544C3" w:rsidRDefault="00E544C3" w:rsidP="00B23DE2">
            <w:pPr>
              <w:jc w:val="center"/>
              <w:rPr>
                <w:rFonts w:ascii="Comic Sans MS" w:hAnsi="Comic Sans MS"/>
                <w:sz w:val="18"/>
                <w:szCs w:val="18"/>
              </w:rPr>
            </w:pPr>
            <w:r>
              <w:rPr>
                <w:rFonts w:ascii="Comic Sans MS" w:hAnsi="Comic Sans MS"/>
                <w:sz w:val="18"/>
                <w:szCs w:val="18"/>
              </w:rPr>
              <w:t xml:space="preserve"> </w:t>
            </w:r>
            <w:hyperlink r:id="rId21" w:history="1">
              <w:r>
                <w:rPr>
                  <w:rStyle w:val="Hyperlink"/>
                </w:rPr>
                <w:t>http://www.mathematicshed.com/roman-numeral-shed.html</w:t>
              </w:r>
            </w:hyperlink>
          </w:p>
        </w:tc>
      </w:tr>
    </w:tbl>
    <w:p w14:paraId="4074F5F0" w14:textId="77777777" w:rsidR="00860418" w:rsidRPr="003648B4" w:rsidRDefault="00860418" w:rsidP="00DA0D58">
      <w:pPr>
        <w:rPr>
          <w:rFonts w:ascii="Comic Sans MS" w:hAnsi="Comic Sans MS"/>
          <w:sz w:val="18"/>
          <w:szCs w:val="18"/>
        </w:rPr>
      </w:pPr>
    </w:p>
    <w:sectPr w:rsidR="00860418" w:rsidRPr="003648B4" w:rsidSect="00C75C34">
      <w:headerReference w:type="default" r:id="rId22"/>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7B2B2" w14:textId="77777777" w:rsidR="00615707" w:rsidRDefault="00615707">
      <w:pPr>
        <w:spacing w:after="0" w:line="240" w:lineRule="auto"/>
      </w:pPr>
      <w:r>
        <w:separator/>
      </w:r>
    </w:p>
  </w:endnote>
  <w:endnote w:type="continuationSeparator" w:id="0">
    <w:p w14:paraId="7CF563C8" w14:textId="77777777" w:rsidR="00615707" w:rsidRDefault="0061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133"/>
      <w:gridCol w:w="5133"/>
      <w:gridCol w:w="5133"/>
    </w:tblGrid>
    <w:tr w:rsidR="0E49BF89" w14:paraId="4164D181" w14:textId="77777777" w:rsidTr="0E49BF89">
      <w:tc>
        <w:tcPr>
          <w:tcW w:w="5133" w:type="dxa"/>
        </w:tcPr>
        <w:p w14:paraId="506FAC39" w14:textId="723FABC6" w:rsidR="0E49BF89" w:rsidRDefault="0E49BF89" w:rsidP="0E49BF89">
          <w:pPr>
            <w:pStyle w:val="Header"/>
            <w:ind w:left="-115"/>
          </w:pPr>
        </w:p>
      </w:tc>
      <w:tc>
        <w:tcPr>
          <w:tcW w:w="5133" w:type="dxa"/>
        </w:tcPr>
        <w:p w14:paraId="6CADAA3C" w14:textId="0F7C26C7" w:rsidR="0E49BF89" w:rsidRDefault="0E49BF89" w:rsidP="0E49BF89">
          <w:pPr>
            <w:pStyle w:val="Header"/>
            <w:jc w:val="center"/>
          </w:pPr>
        </w:p>
      </w:tc>
      <w:tc>
        <w:tcPr>
          <w:tcW w:w="5133" w:type="dxa"/>
        </w:tcPr>
        <w:p w14:paraId="64776EEB" w14:textId="5EE0AD49" w:rsidR="0E49BF89" w:rsidRDefault="0E49BF89" w:rsidP="0E49BF89">
          <w:pPr>
            <w:pStyle w:val="Header"/>
            <w:ind w:right="-115"/>
            <w:jc w:val="right"/>
          </w:pPr>
        </w:p>
      </w:tc>
    </w:tr>
  </w:tbl>
  <w:p w14:paraId="532BC9F6" w14:textId="161B0068" w:rsidR="0E49BF89" w:rsidRDefault="0E49BF89" w:rsidP="0E49B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40533" w14:textId="77777777" w:rsidR="00615707" w:rsidRDefault="00615707">
      <w:pPr>
        <w:spacing w:after="0" w:line="240" w:lineRule="auto"/>
      </w:pPr>
      <w:r>
        <w:separator/>
      </w:r>
    </w:p>
  </w:footnote>
  <w:footnote w:type="continuationSeparator" w:id="0">
    <w:p w14:paraId="5D883ED0" w14:textId="77777777" w:rsidR="00615707" w:rsidRDefault="00615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133"/>
      <w:gridCol w:w="5133"/>
      <w:gridCol w:w="5133"/>
    </w:tblGrid>
    <w:tr w:rsidR="0E49BF89" w14:paraId="5D558312" w14:textId="77777777" w:rsidTr="0E49BF89">
      <w:tc>
        <w:tcPr>
          <w:tcW w:w="5133" w:type="dxa"/>
        </w:tcPr>
        <w:p w14:paraId="1E476F58" w14:textId="146B7BAF" w:rsidR="0E49BF89" w:rsidRDefault="0E49BF89" w:rsidP="0E49BF89">
          <w:pPr>
            <w:pStyle w:val="Header"/>
            <w:ind w:left="-115"/>
          </w:pPr>
        </w:p>
      </w:tc>
      <w:tc>
        <w:tcPr>
          <w:tcW w:w="5133" w:type="dxa"/>
        </w:tcPr>
        <w:p w14:paraId="72A4A313" w14:textId="01DD0739" w:rsidR="0E49BF89" w:rsidRDefault="0E49BF89" w:rsidP="0E49BF89">
          <w:pPr>
            <w:pStyle w:val="Header"/>
            <w:jc w:val="center"/>
          </w:pPr>
        </w:p>
      </w:tc>
      <w:tc>
        <w:tcPr>
          <w:tcW w:w="5133" w:type="dxa"/>
        </w:tcPr>
        <w:p w14:paraId="73DDA371" w14:textId="492387E0" w:rsidR="0E49BF89" w:rsidRDefault="0E49BF89" w:rsidP="0E49BF89">
          <w:pPr>
            <w:pStyle w:val="Header"/>
            <w:ind w:right="-115"/>
            <w:jc w:val="right"/>
          </w:pPr>
        </w:p>
      </w:tc>
    </w:tr>
  </w:tbl>
  <w:p w14:paraId="1F22E726" w14:textId="0C480BB0" w:rsidR="0E49BF89" w:rsidRDefault="0E49BF89" w:rsidP="0E49B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8EF"/>
    <w:multiLevelType w:val="hybridMultilevel"/>
    <w:tmpl w:val="5A6C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B2F64"/>
    <w:multiLevelType w:val="hybridMultilevel"/>
    <w:tmpl w:val="B2AE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A5340"/>
    <w:multiLevelType w:val="hybridMultilevel"/>
    <w:tmpl w:val="F9AE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10B71"/>
    <w:multiLevelType w:val="hybridMultilevel"/>
    <w:tmpl w:val="647C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A5649"/>
    <w:multiLevelType w:val="hybridMultilevel"/>
    <w:tmpl w:val="F604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45679"/>
    <w:multiLevelType w:val="hybridMultilevel"/>
    <w:tmpl w:val="6F2A4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46236"/>
    <w:multiLevelType w:val="hybridMultilevel"/>
    <w:tmpl w:val="0DCE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017B4"/>
    <w:multiLevelType w:val="hybridMultilevel"/>
    <w:tmpl w:val="F7CC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022E92"/>
    <w:multiLevelType w:val="hybridMultilevel"/>
    <w:tmpl w:val="BC18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4E5E5B"/>
    <w:multiLevelType w:val="hybridMultilevel"/>
    <w:tmpl w:val="49407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1911EA"/>
    <w:multiLevelType w:val="hybridMultilevel"/>
    <w:tmpl w:val="EA72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FE155E"/>
    <w:multiLevelType w:val="hybridMultilevel"/>
    <w:tmpl w:val="DF72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8C7885"/>
    <w:multiLevelType w:val="hybridMultilevel"/>
    <w:tmpl w:val="B228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8560AE"/>
    <w:multiLevelType w:val="hybridMultilevel"/>
    <w:tmpl w:val="9B76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157B9B"/>
    <w:multiLevelType w:val="hybridMultilevel"/>
    <w:tmpl w:val="BEC63950"/>
    <w:lvl w:ilvl="0" w:tplc="9D86A35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E22CE"/>
    <w:multiLevelType w:val="hybridMultilevel"/>
    <w:tmpl w:val="E566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5"/>
  </w:num>
  <w:num w:numId="4">
    <w:abstractNumId w:val="1"/>
  </w:num>
  <w:num w:numId="5">
    <w:abstractNumId w:val="0"/>
  </w:num>
  <w:num w:numId="6">
    <w:abstractNumId w:val="7"/>
  </w:num>
  <w:num w:numId="7">
    <w:abstractNumId w:val="9"/>
  </w:num>
  <w:num w:numId="8">
    <w:abstractNumId w:val="8"/>
  </w:num>
  <w:num w:numId="9">
    <w:abstractNumId w:val="6"/>
  </w:num>
  <w:num w:numId="10">
    <w:abstractNumId w:val="12"/>
  </w:num>
  <w:num w:numId="11">
    <w:abstractNumId w:val="11"/>
  </w:num>
  <w:num w:numId="12">
    <w:abstractNumId w:val="4"/>
  </w:num>
  <w:num w:numId="13">
    <w:abstractNumId w:val="3"/>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34E"/>
    <w:rsid w:val="000208C4"/>
    <w:rsid w:val="000266A2"/>
    <w:rsid w:val="00053FF8"/>
    <w:rsid w:val="000615E4"/>
    <w:rsid w:val="00062438"/>
    <w:rsid w:val="00065230"/>
    <w:rsid w:val="000A3FE4"/>
    <w:rsid w:val="000B2481"/>
    <w:rsid w:val="000D352F"/>
    <w:rsid w:val="000E5820"/>
    <w:rsid w:val="0012771F"/>
    <w:rsid w:val="00132FD7"/>
    <w:rsid w:val="00133532"/>
    <w:rsid w:val="00156640"/>
    <w:rsid w:val="00161377"/>
    <w:rsid w:val="00163A00"/>
    <w:rsid w:val="00166F26"/>
    <w:rsid w:val="00173841"/>
    <w:rsid w:val="0019684A"/>
    <w:rsid w:val="00197CA5"/>
    <w:rsid w:val="001C234E"/>
    <w:rsid w:val="001F4F79"/>
    <w:rsid w:val="00234C01"/>
    <w:rsid w:val="002670DD"/>
    <w:rsid w:val="002B0580"/>
    <w:rsid w:val="002D1487"/>
    <w:rsid w:val="00327708"/>
    <w:rsid w:val="003648B4"/>
    <w:rsid w:val="003A59CF"/>
    <w:rsid w:val="003D30C2"/>
    <w:rsid w:val="003D55EA"/>
    <w:rsid w:val="0044552B"/>
    <w:rsid w:val="00460EF9"/>
    <w:rsid w:val="004C0564"/>
    <w:rsid w:val="004D32F8"/>
    <w:rsid w:val="004E462D"/>
    <w:rsid w:val="004F1585"/>
    <w:rsid w:val="00523DB8"/>
    <w:rsid w:val="00542A62"/>
    <w:rsid w:val="00547144"/>
    <w:rsid w:val="005C496F"/>
    <w:rsid w:val="005E2F40"/>
    <w:rsid w:val="005F4784"/>
    <w:rsid w:val="00615707"/>
    <w:rsid w:val="00635C02"/>
    <w:rsid w:val="006411C0"/>
    <w:rsid w:val="006937DB"/>
    <w:rsid w:val="006953E8"/>
    <w:rsid w:val="00712299"/>
    <w:rsid w:val="00860418"/>
    <w:rsid w:val="00885957"/>
    <w:rsid w:val="008B21C4"/>
    <w:rsid w:val="008D331F"/>
    <w:rsid w:val="00984B85"/>
    <w:rsid w:val="00992608"/>
    <w:rsid w:val="009957DF"/>
    <w:rsid w:val="009B44DB"/>
    <w:rsid w:val="009C4B5C"/>
    <w:rsid w:val="00A11F48"/>
    <w:rsid w:val="00A20840"/>
    <w:rsid w:val="00A21121"/>
    <w:rsid w:val="00A56838"/>
    <w:rsid w:val="00A57CCA"/>
    <w:rsid w:val="00AF4B97"/>
    <w:rsid w:val="00B23DE2"/>
    <w:rsid w:val="00B273FF"/>
    <w:rsid w:val="00B513E7"/>
    <w:rsid w:val="00BB6F52"/>
    <w:rsid w:val="00C029CD"/>
    <w:rsid w:val="00C575FC"/>
    <w:rsid w:val="00C73C88"/>
    <w:rsid w:val="00C75C34"/>
    <w:rsid w:val="00C75FF6"/>
    <w:rsid w:val="00CB6067"/>
    <w:rsid w:val="00CF3BA7"/>
    <w:rsid w:val="00CF5B1A"/>
    <w:rsid w:val="00D261CD"/>
    <w:rsid w:val="00D327FC"/>
    <w:rsid w:val="00D35C8A"/>
    <w:rsid w:val="00D40F57"/>
    <w:rsid w:val="00D53DA1"/>
    <w:rsid w:val="00D575FF"/>
    <w:rsid w:val="00D67E4B"/>
    <w:rsid w:val="00D72BAD"/>
    <w:rsid w:val="00D7454D"/>
    <w:rsid w:val="00D82CE0"/>
    <w:rsid w:val="00DA0D58"/>
    <w:rsid w:val="00DB3259"/>
    <w:rsid w:val="00DD4DFB"/>
    <w:rsid w:val="00E544C3"/>
    <w:rsid w:val="00E64F56"/>
    <w:rsid w:val="00EB015F"/>
    <w:rsid w:val="00F608ED"/>
    <w:rsid w:val="00F8511E"/>
    <w:rsid w:val="00FD3C16"/>
    <w:rsid w:val="00FF50B1"/>
    <w:rsid w:val="03EE51A3"/>
    <w:rsid w:val="06C7DE37"/>
    <w:rsid w:val="09167633"/>
    <w:rsid w:val="0E1AB064"/>
    <w:rsid w:val="0E49BF89"/>
    <w:rsid w:val="20598860"/>
    <w:rsid w:val="23FD1BE7"/>
    <w:rsid w:val="3EDE74E7"/>
    <w:rsid w:val="41D94F8C"/>
    <w:rsid w:val="4218C292"/>
    <w:rsid w:val="454B4B31"/>
    <w:rsid w:val="54F7A06A"/>
    <w:rsid w:val="6036BAD5"/>
    <w:rsid w:val="6C35541B"/>
    <w:rsid w:val="6F8B1354"/>
    <w:rsid w:val="7269A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48FF"/>
  <w15:chartTrackingRefBased/>
  <w15:docId w15:val="{A1F02678-7CFF-45DC-8967-548C5061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34E"/>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DD4DFB"/>
    <w:rPr>
      <w:color w:val="954F72" w:themeColor="followedHyperlink"/>
      <w:u w:val="single"/>
    </w:rPr>
  </w:style>
  <w:style w:type="character" w:styleId="UnresolvedMention">
    <w:name w:val="Unresolved Mention"/>
    <w:basedOn w:val="DefaultParagraphFont"/>
    <w:uiPriority w:val="99"/>
    <w:semiHidden/>
    <w:unhideWhenUsed/>
    <w:rsid w:val="00DD4DFB"/>
    <w:rPr>
      <w:color w:val="605E5C"/>
      <w:shd w:val="clear" w:color="auto" w:fill="E1DFDD"/>
    </w:rPr>
  </w:style>
  <w:style w:type="paragraph" w:customStyle="1" w:styleId="paragraph">
    <w:name w:val="paragraph"/>
    <w:basedOn w:val="Normal"/>
    <w:rsid w:val="00CF5B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5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9365">
      <w:bodyDiv w:val="1"/>
      <w:marLeft w:val="0"/>
      <w:marRight w:val="0"/>
      <w:marTop w:val="0"/>
      <w:marBottom w:val="0"/>
      <w:divBdr>
        <w:top w:val="none" w:sz="0" w:space="0" w:color="auto"/>
        <w:left w:val="none" w:sz="0" w:space="0" w:color="auto"/>
        <w:bottom w:val="none" w:sz="0" w:space="0" w:color="auto"/>
        <w:right w:val="none" w:sz="0" w:space="0" w:color="auto"/>
      </w:divBdr>
    </w:div>
    <w:div w:id="14490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ilton-trust.org.uk/blog/learning-home-packs/" TargetMode="External"/><Relationship Id="rId13" Type="http://schemas.openxmlformats.org/officeDocument/2006/relationships/hyperlink" Target="https://www.bbc.co.uk/bitesize/tags/zmyxxyc/year-3-and-p4-lessons/1" TargetMode="External"/><Relationship Id="rId18" Type="http://schemas.openxmlformats.org/officeDocument/2006/relationships/hyperlink" Target="https://www.themathsfactor.com/" TargetMode="External"/><Relationship Id="rId3" Type="http://schemas.openxmlformats.org/officeDocument/2006/relationships/settings" Target="settings.xml"/><Relationship Id="rId21" Type="http://schemas.openxmlformats.org/officeDocument/2006/relationships/hyperlink" Target="http://www.mathematicshed.com/roman-numeral-shed.html" TargetMode="External"/><Relationship Id="rId7" Type="http://schemas.openxmlformats.org/officeDocument/2006/relationships/image" Target="media/image1.jpeg"/><Relationship Id="rId12" Type="http://schemas.openxmlformats.org/officeDocument/2006/relationships/hyperlink" Target="https://whiterosemaths.com/homelearning/year-4/" TargetMode="External"/><Relationship Id="rId17" Type="http://schemas.openxmlformats.org/officeDocument/2006/relationships/hyperlink" Target="https://mathshub.thirdspacelearning.com/resources/1931/Times-Tables-Packs-Years-1-to-6&amp;utm_campaign=24_03_2020_Times_Tables_Packs_Resource_MH&amp;utm_medium=email&amp;utm_source=Pardot&amp;utm_content=tex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umdog.com/user/sign_in" TargetMode="External"/><Relationship Id="rId20" Type="http://schemas.openxmlformats.org/officeDocument/2006/relationships/hyperlink" Target="https://www.theschoolrun.com/data-handl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hiterosemaths.com/resources/classroom-resources/barvember/" TargetMode="External"/><Relationship Id="rId23" Type="http://schemas.openxmlformats.org/officeDocument/2006/relationships/footer" Target="footer1.xml"/><Relationship Id="rId10" Type="http://schemas.openxmlformats.org/officeDocument/2006/relationships/hyperlink" Target="https://www.thenational.academy/online-classroom/year-4/maths" TargetMode="External"/><Relationship Id="rId19" Type="http://schemas.openxmlformats.org/officeDocument/2006/relationships/hyperlink" Target="https://cdn.oxfordowl.co.uk/2013/08/13/08/35/57/687/Crazy_Song.pdf" TargetMode="External"/><Relationship Id="rId4" Type="http://schemas.openxmlformats.org/officeDocument/2006/relationships/webSettings" Target="webSettings.xml"/><Relationship Id="rId9" Type="http://schemas.openxmlformats.org/officeDocument/2006/relationships/hyperlink" Target="https://www.thenational.academy/online-classroom/year-3/maths" TargetMode="External"/><Relationship Id="rId14" Type="http://schemas.openxmlformats.org/officeDocument/2006/relationships/hyperlink" Target="https://www.bbc.co.uk/bitesize/tags/z63tt39/year-4-and-p5-lessons/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 Aidans</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Allan</dc:creator>
  <cp:keywords/>
  <dc:description/>
  <cp:lastModifiedBy>Karen Ellis</cp:lastModifiedBy>
  <cp:revision>8</cp:revision>
  <dcterms:created xsi:type="dcterms:W3CDTF">2020-05-11T09:36:00Z</dcterms:created>
  <dcterms:modified xsi:type="dcterms:W3CDTF">2020-05-11T16:05:00Z</dcterms:modified>
</cp:coreProperties>
</file>