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FF5D" w14:textId="3FF030DE" w:rsidR="00A20840" w:rsidRPr="00992608" w:rsidRDefault="00A20840" w:rsidP="00A20840">
      <w:pPr>
        <w:ind w:left="1440" w:firstLine="720"/>
        <w:jc w:val="center"/>
        <w:rPr>
          <w:rFonts w:ascii="Comic Sans MS" w:hAnsi="Comic Sans MS"/>
          <w:b/>
          <w:bCs/>
          <w:sz w:val="32"/>
          <w:szCs w:val="32"/>
          <w:u w:val="single"/>
        </w:rPr>
      </w:pPr>
      <w:r w:rsidRPr="00992608">
        <w:rPr>
          <w:rFonts w:ascii="Comic Sans MS" w:hAnsi="Comic Sans MS"/>
          <w:noProof/>
        </w:rPr>
        <w:drawing>
          <wp:anchor distT="0" distB="0" distL="114300" distR="114300" simplePos="0" relativeHeight="251659264" behindDoc="0" locked="0" layoutInCell="1" allowOverlap="1" wp14:anchorId="16BF610F" wp14:editId="4CE40375">
            <wp:simplePos x="0" y="0"/>
            <wp:positionH relativeFrom="margin">
              <wp:posOffset>228600</wp:posOffset>
            </wp:positionH>
            <wp:positionV relativeFrom="paragraph">
              <wp:posOffset>0</wp:posOffset>
            </wp:positionV>
            <wp:extent cx="626110" cy="342265"/>
            <wp:effectExtent l="0" t="0" r="2540" b="635"/>
            <wp:wrapSquare wrapText="bothSides"/>
            <wp:docPr id="3" name="Picture 3" descr="Image result for busy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y be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608">
        <w:rPr>
          <w:rFonts w:ascii="Comic Sans MS" w:hAnsi="Comic Sans MS"/>
          <w:b/>
          <w:bCs/>
          <w:sz w:val="32"/>
          <w:szCs w:val="32"/>
          <w:u w:val="single"/>
        </w:rPr>
        <w:t>Busy Bees English Home Learning Grid</w:t>
      </w:r>
      <w:r w:rsidR="0012771F" w:rsidRPr="00992608">
        <w:rPr>
          <w:rFonts w:ascii="Comic Sans MS" w:hAnsi="Comic Sans MS"/>
          <w:b/>
          <w:bCs/>
          <w:sz w:val="32"/>
          <w:szCs w:val="32"/>
          <w:u w:val="single"/>
        </w:rPr>
        <w:t xml:space="preserve"> </w:t>
      </w:r>
      <w:r w:rsidR="00EB3A27">
        <w:rPr>
          <w:rFonts w:ascii="Comic Sans MS" w:hAnsi="Comic Sans MS"/>
          <w:b/>
          <w:bCs/>
          <w:sz w:val="32"/>
          <w:szCs w:val="32"/>
          <w:u w:val="single"/>
        </w:rPr>
        <w:t>5</w:t>
      </w:r>
      <w:r w:rsidR="00DB3259" w:rsidRPr="00992608">
        <w:rPr>
          <w:rFonts w:ascii="Comic Sans MS" w:hAnsi="Comic Sans MS"/>
          <w:b/>
          <w:bCs/>
          <w:sz w:val="32"/>
          <w:szCs w:val="32"/>
          <w:u w:val="single"/>
        </w:rPr>
        <w:t xml:space="preserve"> </w:t>
      </w:r>
      <w:r w:rsidR="00EB3A27" w:rsidRPr="00CB6067">
        <w:rPr>
          <w:rFonts w:ascii="Comic Sans MS" w:hAnsi="Comic Sans MS"/>
          <w:b/>
          <w:bCs/>
          <w:sz w:val="28"/>
          <w:szCs w:val="28"/>
          <w:u w:val="single"/>
        </w:rPr>
        <w:t>Monday 18</w:t>
      </w:r>
      <w:r w:rsidR="00EB3A27" w:rsidRPr="00CB6067">
        <w:rPr>
          <w:rFonts w:ascii="Comic Sans MS" w:hAnsi="Comic Sans MS"/>
          <w:b/>
          <w:bCs/>
          <w:sz w:val="28"/>
          <w:szCs w:val="28"/>
          <w:u w:val="single"/>
          <w:vertAlign w:val="superscript"/>
        </w:rPr>
        <w:t>th</w:t>
      </w:r>
      <w:r w:rsidR="00EB3A27" w:rsidRPr="00CB6067">
        <w:rPr>
          <w:rFonts w:ascii="Comic Sans MS" w:hAnsi="Comic Sans MS"/>
          <w:b/>
          <w:bCs/>
          <w:sz w:val="28"/>
          <w:szCs w:val="28"/>
          <w:u w:val="single"/>
        </w:rPr>
        <w:t xml:space="preserve"> May to Friday 29</w:t>
      </w:r>
      <w:r w:rsidR="00EB3A27" w:rsidRPr="00CB6067">
        <w:rPr>
          <w:rFonts w:ascii="Comic Sans MS" w:hAnsi="Comic Sans MS"/>
          <w:b/>
          <w:bCs/>
          <w:sz w:val="28"/>
          <w:szCs w:val="28"/>
          <w:u w:val="single"/>
          <w:vertAlign w:val="superscript"/>
        </w:rPr>
        <w:t>th</w:t>
      </w:r>
      <w:r w:rsidR="00EB3A27" w:rsidRPr="00CB6067">
        <w:rPr>
          <w:rFonts w:ascii="Comic Sans MS" w:hAnsi="Comic Sans MS"/>
          <w:b/>
          <w:bCs/>
          <w:sz w:val="28"/>
          <w:szCs w:val="28"/>
          <w:u w:val="single"/>
        </w:rPr>
        <w:t xml:space="preserve"> May</w:t>
      </w:r>
    </w:p>
    <w:p w14:paraId="723DB8C7" w14:textId="080556A0" w:rsidR="00A20840" w:rsidRPr="00142305" w:rsidRDefault="00142305" w:rsidP="00142305">
      <w:pPr>
        <w:jc w:val="center"/>
        <w:rPr>
          <w:rFonts w:ascii="Comic Sans MS" w:hAnsi="Comic Sans MS"/>
          <w:sz w:val="18"/>
          <w:szCs w:val="18"/>
        </w:rPr>
      </w:pPr>
      <w:r>
        <w:rPr>
          <w:rFonts w:ascii="Comic Sans MS" w:hAnsi="Comic Sans MS"/>
          <w:sz w:val="18"/>
          <w:szCs w:val="18"/>
        </w:rPr>
        <w:t>Below is a breakdown of structured online support for teaching and learning in English and opportunities for more informal learning in English. It is important that you choose the right approach that suits your family situation. P</w:t>
      </w:r>
      <w:r w:rsidRPr="003648B4">
        <w:rPr>
          <w:rFonts w:ascii="Comic Sans MS" w:hAnsi="Comic Sans MS"/>
          <w:sz w:val="18"/>
          <w:szCs w:val="18"/>
        </w:rPr>
        <w:t xml:space="preserve">lease feel free to do them in your </w:t>
      </w:r>
      <w:r>
        <w:rPr>
          <w:rFonts w:ascii="Comic Sans MS" w:hAnsi="Comic Sans MS"/>
          <w:sz w:val="18"/>
          <w:szCs w:val="18"/>
        </w:rPr>
        <w:t>yellow or blue ‘One’</w:t>
      </w:r>
      <w:r w:rsidRPr="003648B4">
        <w:rPr>
          <w:rFonts w:ascii="Comic Sans MS" w:hAnsi="Comic Sans MS"/>
          <w:sz w:val="18"/>
          <w:szCs w:val="18"/>
        </w:rPr>
        <w:t xml:space="preserve"> </w:t>
      </w:r>
      <w:proofErr w:type="gramStart"/>
      <w:r w:rsidRPr="003648B4">
        <w:rPr>
          <w:rFonts w:ascii="Comic Sans MS" w:hAnsi="Comic Sans MS"/>
          <w:sz w:val="18"/>
          <w:szCs w:val="18"/>
        </w:rPr>
        <w:t>books</w:t>
      </w:r>
      <w:proofErr w:type="gramEnd"/>
      <w:r w:rsidRPr="003648B4">
        <w:rPr>
          <w:rFonts w:ascii="Comic Sans MS" w:hAnsi="Comic Sans MS"/>
          <w:sz w:val="18"/>
          <w:szCs w:val="18"/>
        </w:rPr>
        <w:t xml:space="preserve"> which have been sent home. </w:t>
      </w:r>
      <w:r>
        <w:rPr>
          <w:rFonts w:ascii="Comic Sans MS" w:hAnsi="Comic Sans MS"/>
          <w:sz w:val="18"/>
          <w:szCs w:val="18"/>
        </w:rPr>
        <w:t xml:space="preserve">Your key Red and Orange words were also sent home for you to practise. </w:t>
      </w:r>
      <w:r w:rsidRPr="003648B4">
        <w:rPr>
          <w:rFonts w:ascii="Comic Sans MS" w:hAnsi="Comic Sans MS"/>
          <w:sz w:val="18"/>
          <w:szCs w:val="18"/>
        </w:rPr>
        <w:t xml:space="preserve">Remember there are still lots of activities and website links on the previous grids that you may still wish to use. </w:t>
      </w:r>
    </w:p>
    <w:tbl>
      <w:tblPr>
        <w:tblStyle w:val="TableGrid"/>
        <w:tblW w:w="15584" w:type="dxa"/>
        <w:tblLayout w:type="fixed"/>
        <w:tblLook w:val="04A0" w:firstRow="1" w:lastRow="0" w:firstColumn="1" w:lastColumn="0" w:noHBand="0" w:noVBand="1"/>
      </w:tblPr>
      <w:tblGrid>
        <w:gridCol w:w="3881"/>
        <w:gridCol w:w="4194"/>
        <w:gridCol w:w="2268"/>
        <w:gridCol w:w="1534"/>
        <w:gridCol w:w="3707"/>
      </w:tblGrid>
      <w:tr w:rsidR="00142305" w:rsidRPr="00992608" w14:paraId="676D6515" w14:textId="77777777" w:rsidTr="003B0031">
        <w:trPr>
          <w:trHeight w:val="2097"/>
        </w:trPr>
        <w:tc>
          <w:tcPr>
            <w:tcW w:w="15584" w:type="dxa"/>
            <w:gridSpan w:val="5"/>
          </w:tcPr>
          <w:p w14:paraId="20988317" w14:textId="698C84D2" w:rsidR="00142305" w:rsidRPr="00034926" w:rsidRDefault="00142305" w:rsidP="00142305">
            <w:pPr>
              <w:jc w:val="center"/>
              <w:rPr>
                <w:rFonts w:ascii="Comic Sans MS" w:hAnsi="Comic Sans MS"/>
                <w:b/>
                <w:bCs/>
                <w:sz w:val="16"/>
                <w:szCs w:val="16"/>
                <w:u w:val="single"/>
              </w:rPr>
            </w:pPr>
            <w:r w:rsidRPr="00034926">
              <w:rPr>
                <w:rFonts w:ascii="Comic Sans MS" w:hAnsi="Comic Sans MS"/>
                <w:b/>
                <w:bCs/>
                <w:sz w:val="16"/>
                <w:szCs w:val="16"/>
                <w:u w:val="single"/>
              </w:rPr>
              <w:t>Learning covered in Autumn and Spring term at school</w:t>
            </w:r>
          </w:p>
          <w:p w14:paraId="15E9C2C1" w14:textId="77777777" w:rsidR="00142305" w:rsidRPr="00034926" w:rsidRDefault="00142305" w:rsidP="00142305">
            <w:pPr>
              <w:jc w:val="center"/>
              <w:rPr>
                <w:rFonts w:ascii="Comic Sans MS" w:hAnsi="Comic Sans MS"/>
                <w:b/>
                <w:bCs/>
                <w:sz w:val="16"/>
                <w:szCs w:val="16"/>
                <w:u w:val="single"/>
              </w:rPr>
            </w:pPr>
          </w:p>
          <w:p w14:paraId="43E11ED6" w14:textId="77777777" w:rsidR="00142305" w:rsidRPr="00034926" w:rsidRDefault="00142305" w:rsidP="00142305">
            <w:pPr>
              <w:jc w:val="center"/>
              <w:rPr>
                <w:rFonts w:ascii="Comic Sans MS" w:hAnsi="Comic Sans MS"/>
                <w:b/>
                <w:bCs/>
                <w:sz w:val="16"/>
                <w:szCs w:val="16"/>
              </w:rPr>
            </w:pPr>
            <w:r w:rsidRPr="00034926">
              <w:rPr>
                <w:rFonts w:ascii="Comic Sans MS" w:hAnsi="Comic Sans MS"/>
                <w:b/>
                <w:bCs/>
                <w:sz w:val="16"/>
                <w:szCs w:val="16"/>
              </w:rPr>
              <w:t>Please see below the learning that has already taken place this year with some useful websites to help you revisit this learning.</w:t>
            </w:r>
          </w:p>
          <w:p w14:paraId="2E68BE7A" w14:textId="77777777" w:rsidR="00142305" w:rsidRPr="00034926" w:rsidRDefault="00142305" w:rsidP="00142305">
            <w:pPr>
              <w:jc w:val="center"/>
              <w:rPr>
                <w:rFonts w:ascii="Comic Sans MS" w:hAnsi="Comic Sans MS"/>
                <w:b/>
                <w:bCs/>
                <w:sz w:val="16"/>
                <w:szCs w:val="16"/>
                <w:u w:val="single"/>
              </w:rPr>
            </w:pPr>
          </w:p>
          <w:p w14:paraId="036013C8" w14:textId="77777777" w:rsidR="00142305" w:rsidRPr="00034926" w:rsidRDefault="00142305" w:rsidP="00142305">
            <w:pPr>
              <w:rPr>
                <w:rFonts w:ascii="Comic Sans MS" w:hAnsi="Comic Sans MS"/>
                <w:b/>
                <w:bCs/>
                <w:sz w:val="16"/>
                <w:szCs w:val="16"/>
              </w:rPr>
            </w:pPr>
            <w:r w:rsidRPr="00034926">
              <w:rPr>
                <w:rFonts w:ascii="Comic Sans MS" w:hAnsi="Comic Sans MS"/>
                <w:b/>
                <w:bCs/>
                <w:sz w:val="16"/>
                <w:szCs w:val="16"/>
              </w:rPr>
              <w:t xml:space="preserve">Spelling </w:t>
            </w:r>
            <w:hyperlink r:id="rId8" w:history="1">
              <w:r w:rsidRPr="00034926">
                <w:rPr>
                  <w:rStyle w:val="Hyperlink"/>
                  <w:rFonts w:ascii="Comic Sans MS" w:hAnsi="Comic Sans MS"/>
                  <w:sz w:val="16"/>
                  <w:szCs w:val="16"/>
                </w:rPr>
                <w:t>https://spellingframe.co.uk/</w:t>
              </w:r>
            </w:hyperlink>
          </w:p>
          <w:p w14:paraId="17E3A1BF"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Revision of Year 2 Spelling patterns</w:t>
            </w:r>
          </w:p>
          <w:p w14:paraId="12C0D7CF"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Prefix – un dis in mis re anti super sub auto inter</w:t>
            </w:r>
          </w:p>
          <w:p w14:paraId="0B23D541"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 xml:space="preserve">Adding </w:t>
            </w:r>
            <w:proofErr w:type="spellStart"/>
            <w:r w:rsidRPr="00034926">
              <w:rPr>
                <w:rFonts w:ascii="Comic Sans MS" w:hAnsi="Comic Sans MS"/>
                <w:sz w:val="16"/>
                <w:szCs w:val="16"/>
              </w:rPr>
              <w:t>im</w:t>
            </w:r>
            <w:proofErr w:type="spellEnd"/>
            <w:r w:rsidRPr="00034926">
              <w:rPr>
                <w:rFonts w:ascii="Comic Sans MS" w:hAnsi="Comic Sans MS"/>
                <w:sz w:val="16"/>
                <w:szCs w:val="16"/>
              </w:rPr>
              <w:t xml:space="preserve">, </w:t>
            </w:r>
            <w:proofErr w:type="spellStart"/>
            <w:r w:rsidRPr="00034926">
              <w:rPr>
                <w:rFonts w:ascii="Comic Sans MS" w:hAnsi="Comic Sans MS"/>
                <w:sz w:val="16"/>
                <w:szCs w:val="16"/>
              </w:rPr>
              <w:t>ir</w:t>
            </w:r>
            <w:proofErr w:type="spellEnd"/>
            <w:r w:rsidRPr="00034926">
              <w:rPr>
                <w:rFonts w:ascii="Comic Sans MS" w:hAnsi="Comic Sans MS"/>
                <w:sz w:val="16"/>
                <w:szCs w:val="16"/>
              </w:rPr>
              <w:t xml:space="preserve"> and </w:t>
            </w:r>
            <w:proofErr w:type="spellStart"/>
            <w:r w:rsidRPr="00034926">
              <w:rPr>
                <w:rFonts w:ascii="Comic Sans MS" w:hAnsi="Comic Sans MS"/>
                <w:sz w:val="16"/>
                <w:szCs w:val="16"/>
              </w:rPr>
              <w:t>il</w:t>
            </w:r>
            <w:proofErr w:type="spellEnd"/>
          </w:p>
          <w:p w14:paraId="78B8C2CD"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 xml:space="preserve">Revision of the Year 1 and 2 words (Red). Learning of the Year 3 and 4 </w:t>
            </w:r>
            <w:proofErr w:type="gramStart"/>
            <w:r w:rsidRPr="00034926">
              <w:rPr>
                <w:rFonts w:ascii="Comic Sans MS" w:hAnsi="Comic Sans MS"/>
                <w:sz w:val="16"/>
                <w:szCs w:val="16"/>
              </w:rPr>
              <w:t>words(</w:t>
            </w:r>
            <w:proofErr w:type="gramEnd"/>
            <w:r w:rsidRPr="00034926">
              <w:rPr>
                <w:rFonts w:ascii="Comic Sans MS" w:hAnsi="Comic Sans MS"/>
                <w:sz w:val="16"/>
                <w:szCs w:val="16"/>
              </w:rPr>
              <w:t>Orange)</w:t>
            </w:r>
          </w:p>
          <w:p w14:paraId="63162868" w14:textId="77777777" w:rsidR="00142305" w:rsidRPr="00034926" w:rsidRDefault="00142305" w:rsidP="00142305">
            <w:pPr>
              <w:rPr>
                <w:rFonts w:ascii="Comic Sans MS" w:hAnsi="Comic Sans MS"/>
                <w:sz w:val="16"/>
                <w:szCs w:val="16"/>
              </w:rPr>
            </w:pPr>
          </w:p>
          <w:p w14:paraId="64191A63" w14:textId="77777777" w:rsidR="00142305" w:rsidRPr="00034926" w:rsidRDefault="00142305" w:rsidP="00142305">
            <w:pPr>
              <w:rPr>
                <w:rFonts w:ascii="Comic Sans MS" w:hAnsi="Comic Sans MS"/>
                <w:b/>
                <w:bCs/>
                <w:sz w:val="16"/>
                <w:szCs w:val="16"/>
              </w:rPr>
            </w:pPr>
            <w:r w:rsidRPr="00034926">
              <w:rPr>
                <w:rFonts w:ascii="Comic Sans MS" w:hAnsi="Comic Sans MS"/>
                <w:b/>
                <w:bCs/>
                <w:sz w:val="16"/>
                <w:szCs w:val="16"/>
              </w:rPr>
              <w:t xml:space="preserve">Grammar and Punctuation </w:t>
            </w:r>
            <w:hyperlink r:id="rId9" w:history="1">
              <w:r w:rsidRPr="00034926">
                <w:rPr>
                  <w:rStyle w:val="Hyperlink"/>
                  <w:rFonts w:ascii="Comic Sans MS" w:hAnsi="Comic Sans MS"/>
                  <w:sz w:val="16"/>
                  <w:szCs w:val="16"/>
                </w:rPr>
                <w:t>https://www.bbc.co.uk/bitesize/topics/zhrrd2p</w:t>
              </w:r>
            </w:hyperlink>
          </w:p>
          <w:p w14:paraId="3216246D"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Tenses – Past and Present progressive/ Present Perfect/ Consistency of tense and Standard English Verb inflections</w:t>
            </w:r>
          </w:p>
          <w:p w14:paraId="168048FC"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Prepositions</w:t>
            </w:r>
          </w:p>
          <w:p w14:paraId="527CA7CA"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Adverbs – to modify adjectives and verbs</w:t>
            </w:r>
          </w:p>
          <w:p w14:paraId="133DCBB9"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Common, Proper, Plural and Possessive nouns</w:t>
            </w:r>
          </w:p>
          <w:p w14:paraId="44BD3BCB"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Expanded Noun Phrase</w:t>
            </w:r>
          </w:p>
          <w:p w14:paraId="2AABAE71"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 xml:space="preserve">Use of Co-ordinating and </w:t>
            </w:r>
            <w:proofErr w:type="gramStart"/>
            <w:r w:rsidRPr="00034926">
              <w:rPr>
                <w:rFonts w:ascii="Comic Sans MS" w:hAnsi="Comic Sans MS"/>
                <w:sz w:val="16"/>
                <w:szCs w:val="16"/>
              </w:rPr>
              <w:t>Subordinating  conjunctions</w:t>
            </w:r>
            <w:proofErr w:type="gramEnd"/>
            <w:r w:rsidRPr="00034926">
              <w:rPr>
                <w:rFonts w:ascii="Comic Sans MS" w:hAnsi="Comic Sans MS"/>
                <w:sz w:val="16"/>
                <w:szCs w:val="16"/>
              </w:rPr>
              <w:t xml:space="preserve"> in sentences to join main and subordinate clauses.</w:t>
            </w:r>
          </w:p>
          <w:p w14:paraId="174FFAC6" w14:textId="77777777" w:rsidR="00142305" w:rsidRPr="00034926" w:rsidRDefault="00142305" w:rsidP="00142305">
            <w:pPr>
              <w:rPr>
                <w:rFonts w:ascii="Comic Sans MS" w:hAnsi="Comic Sans MS"/>
                <w:sz w:val="16"/>
                <w:szCs w:val="16"/>
              </w:rPr>
            </w:pPr>
          </w:p>
          <w:p w14:paraId="7254299C" w14:textId="77777777" w:rsidR="00142305" w:rsidRPr="00034926" w:rsidRDefault="00142305" w:rsidP="00142305">
            <w:pPr>
              <w:rPr>
                <w:rFonts w:ascii="Comic Sans MS" w:hAnsi="Comic Sans MS"/>
                <w:b/>
                <w:bCs/>
                <w:sz w:val="16"/>
                <w:szCs w:val="16"/>
              </w:rPr>
            </w:pPr>
            <w:r w:rsidRPr="00034926">
              <w:rPr>
                <w:rFonts w:ascii="Comic Sans MS" w:hAnsi="Comic Sans MS"/>
                <w:b/>
                <w:bCs/>
                <w:sz w:val="16"/>
                <w:szCs w:val="16"/>
              </w:rPr>
              <w:t xml:space="preserve">Handwriting </w:t>
            </w:r>
            <w:hyperlink r:id="rId10" w:history="1">
              <w:r w:rsidRPr="00034926">
                <w:rPr>
                  <w:rStyle w:val="Hyperlink"/>
                  <w:rFonts w:ascii="Comic Sans MS" w:hAnsi="Comic Sans MS"/>
                  <w:sz w:val="16"/>
                  <w:szCs w:val="16"/>
                </w:rPr>
                <w:t>https://www.teachhandwriting.co.uk/continuous-cursive-joins-choice-3.html</w:t>
              </w:r>
            </w:hyperlink>
          </w:p>
          <w:p w14:paraId="21CD41E8"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Revision of joins to create legibility and consistency</w:t>
            </w:r>
          </w:p>
          <w:p w14:paraId="5A661B0D" w14:textId="77777777" w:rsidR="00142305" w:rsidRPr="00034926" w:rsidRDefault="00142305" w:rsidP="00142305">
            <w:pPr>
              <w:rPr>
                <w:rFonts w:ascii="Comic Sans MS" w:hAnsi="Comic Sans MS"/>
                <w:sz w:val="16"/>
                <w:szCs w:val="16"/>
              </w:rPr>
            </w:pPr>
          </w:p>
          <w:p w14:paraId="1A289D4A" w14:textId="77777777" w:rsidR="00142305" w:rsidRPr="00034926" w:rsidRDefault="00142305" w:rsidP="00142305">
            <w:pPr>
              <w:rPr>
                <w:rFonts w:ascii="Comic Sans MS" w:hAnsi="Comic Sans MS"/>
                <w:b/>
                <w:bCs/>
                <w:sz w:val="16"/>
                <w:szCs w:val="16"/>
              </w:rPr>
            </w:pPr>
            <w:r w:rsidRPr="00034926">
              <w:rPr>
                <w:rFonts w:ascii="Comic Sans MS" w:hAnsi="Comic Sans MS"/>
                <w:b/>
                <w:bCs/>
                <w:sz w:val="16"/>
                <w:szCs w:val="16"/>
              </w:rPr>
              <w:t>Composition</w:t>
            </w:r>
          </w:p>
          <w:p w14:paraId="2326D203"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Planning, drafting, writing (using paragraphs), evaluating and editing their writing. Text Types covered:</w:t>
            </w:r>
          </w:p>
          <w:p w14:paraId="2353846C" w14:textId="77777777" w:rsidR="00142305" w:rsidRPr="00034926" w:rsidRDefault="00142305" w:rsidP="00142305">
            <w:pPr>
              <w:pStyle w:val="ListParagraph"/>
              <w:numPr>
                <w:ilvl w:val="0"/>
                <w:numId w:val="7"/>
              </w:numPr>
              <w:rPr>
                <w:rFonts w:ascii="Comic Sans MS" w:hAnsi="Comic Sans MS"/>
                <w:sz w:val="16"/>
                <w:szCs w:val="16"/>
              </w:rPr>
            </w:pPr>
            <w:r w:rsidRPr="00034926">
              <w:rPr>
                <w:rFonts w:ascii="Comic Sans MS" w:hAnsi="Comic Sans MS"/>
                <w:sz w:val="16"/>
                <w:szCs w:val="16"/>
              </w:rPr>
              <w:t>Descriptive recount</w:t>
            </w:r>
          </w:p>
          <w:p w14:paraId="560BFA13" w14:textId="77777777" w:rsidR="00142305" w:rsidRPr="00034926" w:rsidRDefault="00142305" w:rsidP="00142305">
            <w:pPr>
              <w:pStyle w:val="ListParagraph"/>
              <w:numPr>
                <w:ilvl w:val="0"/>
                <w:numId w:val="7"/>
              </w:numPr>
              <w:rPr>
                <w:rFonts w:ascii="Comic Sans MS" w:hAnsi="Comic Sans MS"/>
                <w:sz w:val="16"/>
                <w:szCs w:val="16"/>
              </w:rPr>
            </w:pPr>
            <w:r w:rsidRPr="00034926">
              <w:rPr>
                <w:rFonts w:ascii="Comic Sans MS" w:hAnsi="Comic Sans MS"/>
                <w:sz w:val="16"/>
                <w:szCs w:val="16"/>
              </w:rPr>
              <w:t>Letter Writing</w:t>
            </w:r>
          </w:p>
          <w:p w14:paraId="248598C0" w14:textId="77777777" w:rsidR="00142305" w:rsidRPr="00034926" w:rsidRDefault="00142305" w:rsidP="00142305">
            <w:pPr>
              <w:pStyle w:val="ListParagraph"/>
              <w:numPr>
                <w:ilvl w:val="0"/>
                <w:numId w:val="7"/>
              </w:numPr>
              <w:rPr>
                <w:rFonts w:ascii="Comic Sans MS" w:hAnsi="Comic Sans MS"/>
                <w:sz w:val="16"/>
                <w:szCs w:val="16"/>
              </w:rPr>
            </w:pPr>
            <w:r w:rsidRPr="00034926">
              <w:rPr>
                <w:rFonts w:ascii="Comic Sans MS" w:hAnsi="Comic Sans MS"/>
                <w:sz w:val="16"/>
                <w:szCs w:val="16"/>
              </w:rPr>
              <w:t>Instructional Writing</w:t>
            </w:r>
          </w:p>
          <w:p w14:paraId="3441BC2B" w14:textId="77777777" w:rsidR="00142305" w:rsidRPr="00034926" w:rsidRDefault="00142305" w:rsidP="00142305">
            <w:pPr>
              <w:pStyle w:val="ListParagraph"/>
              <w:numPr>
                <w:ilvl w:val="0"/>
                <w:numId w:val="7"/>
              </w:numPr>
              <w:rPr>
                <w:rFonts w:ascii="Comic Sans MS" w:hAnsi="Comic Sans MS"/>
                <w:sz w:val="16"/>
                <w:szCs w:val="16"/>
              </w:rPr>
            </w:pPr>
            <w:r w:rsidRPr="00034926">
              <w:rPr>
                <w:rFonts w:ascii="Comic Sans MS" w:hAnsi="Comic Sans MS"/>
                <w:sz w:val="16"/>
                <w:szCs w:val="16"/>
              </w:rPr>
              <w:t>Newspaper Writing</w:t>
            </w:r>
          </w:p>
          <w:p w14:paraId="58DC7CDC" w14:textId="77777777" w:rsidR="00142305" w:rsidRPr="00034926" w:rsidRDefault="00142305" w:rsidP="00142305">
            <w:pPr>
              <w:pStyle w:val="ListParagraph"/>
              <w:numPr>
                <w:ilvl w:val="0"/>
                <w:numId w:val="7"/>
              </w:numPr>
              <w:rPr>
                <w:rFonts w:ascii="Comic Sans MS" w:hAnsi="Comic Sans MS"/>
                <w:sz w:val="16"/>
                <w:szCs w:val="16"/>
              </w:rPr>
            </w:pPr>
            <w:r w:rsidRPr="00034926">
              <w:rPr>
                <w:rFonts w:ascii="Comic Sans MS" w:hAnsi="Comic Sans MS"/>
                <w:sz w:val="16"/>
                <w:szCs w:val="16"/>
              </w:rPr>
              <w:t>Nonsense poems</w:t>
            </w:r>
          </w:p>
          <w:p w14:paraId="1DAEE974" w14:textId="77777777" w:rsidR="00142305" w:rsidRPr="00034926" w:rsidRDefault="00142305" w:rsidP="00142305">
            <w:pPr>
              <w:pStyle w:val="ListParagraph"/>
              <w:numPr>
                <w:ilvl w:val="0"/>
                <w:numId w:val="7"/>
              </w:numPr>
              <w:rPr>
                <w:rFonts w:ascii="Comic Sans MS" w:hAnsi="Comic Sans MS"/>
                <w:sz w:val="16"/>
                <w:szCs w:val="16"/>
              </w:rPr>
            </w:pPr>
            <w:r w:rsidRPr="00034926">
              <w:rPr>
                <w:rFonts w:ascii="Comic Sans MS" w:hAnsi="Comic Sans MS"/>
                <w:sz w:val="16"/>
                <w:szCs w:val="16"/>
              </w:rPr>
              <w:t>Information – non chronological writing</w:t>
            </w:r>
          </w:p>
          <w:p w14:paraId="5A3EBF56" w14:textId="77777777" w:rsidR="00142305" w:rsidRPr="00034926" w:rsidRDefault="00142305" w:rsidP="00142305">
            <w:pPr>
              <w:rPr>
                <w:rFonts w:ascii="Comic Sans MS" w:hAnsi="Comic Sans MS"/>
                <w:b/>
                <w:bCs/>
                <w:sz w:val="16"/>
                <w:szCs w:val="16"/>
                <w:u w:val="single"/>
              </w:rPr>
            </w:pPr>
          </w:p>
          <w:p w14:paraId="343F28EC" w14:textId="77777777" w:rsidR="00142305" w:rsidRPr="00034926" w:rsidRDefault="00142305" w:rsidP="00142305">
            <w:pPr>
              <w:rPr>
                <w:rFonts w:ascii="Comic Sans MS" w:hAnsi="Comic Sans MS"/>
                <w:b/>
                <w:bCs/>
                <w:sz w:val="16"/>
                <w:szCs w:val="16"/>
              </w:rPr>
            </w:pPr>
            <w:r w:rsidRPr="00034926">
              <w:rPr>
                <w:rFonts w:ascii="Comic Sans MS" w:hAnsi="Comic Sans MS"/>
                <w:b/>
                <w:bCs/>
                <w:sz w:val="16"/>
                <w:szCs w:val="16"/>
              </w:rPr>
              <w:t xml:space="preserve">Reading </w:t>
            </w:r>
            <w:hyperlink r:id="rId11" w:history="1">
              <w:r w:rsidRPr="00034926">
                <w:rPr>
                  <w:rStyle w:val="Hyperlink"/>
                  <w:rFonts w:ascii="Comic Sans MS" w:hAnsi="Comic Sans MS"/>
                  <w:sz w:val="16"/>
                  <w:szCs w:val="16"/>
                </w:rPr>
                <w:t>https://www.literacyshedblog.com/blog/reading-vipers</w:t>
              </w:r>
            </w:hyperlink>
          </w:p>
          <w:p w14:paraId="7611C80A" w14:textId="77777777" w:rsidR="00142305" w:rsidRPr="00034926" w:rsidRDefault="00142305" w:rsidP="00142305">
            <w:pPr>
              <w:rPr>
                <w:rFonts w:ascii="Comic Sans MS" w:hAnsi="Comic Sans MS"/>
                <w:sz w:val="16"/>
                <w:szCs w:val="16"/>
              </w:rPr>
            </w:pPr>
            <w:r w:rsidRPr="00034926">
              <w:rPr>
                <w:rFonts w:ascii="Comic Sans MS" w:hAnsi="Comic Sans MS"/>
                <w:sz w:val="16"/>
                <w:szCs w:val="16"/>
              </w:rPr>
              <w:t>Use of Vipers to discuss and analyse different genres of text; including George’s Marvellous Medicine, Nonsense poems and The Iron Man.</w:t>
            </w:r>
          </w:p>
          <w:p w14:paraId="255ED66D" w14:textId="29F804A2" w:rsidR="00142305" w:rsidRPr="00034926" w:rsidRDefault="00142305" w:rsidP="00034926">
            <w:pPr>
              <w:rPr>
                <w:rFonts w:ascii="Comic Sans MS" w:hAnsi="Comic Sans MS"/>
                <w:sz w:val="16"/>
                <w:szCs w:val="16"/>
              </w:rPr>
            </w:pPr>
            <w:r w:rsidRPr="00034926">
              <w:rPr>
                <w:rFonts w:ascii="Comic Sans MS" w:hAnsi="Comic Sans MS"/>
                <w:sz w:val="16"/>
                <w:szCs w:val="16"/>
              </w:rPr>
              <w:t>Vocab</w:t>
            </w:r>
            <w:r w:rsidR="00034926">
              <w:rPr>
                <w:rFonts w:ascii="Comic Sans MS" w:hAnsi="Comic Sans MS"/>
                <w:sz w:val="16"/>
                <w:szCs w:val="16"/>
              </w:rPr>
              <w:t>/</w:t>
            </w:r>
            <w:r w:rsidRPr="00034926">
              <w:rPr>
                <w:rFonts w:ascii="Comic Sans MS" w:hAnsi="Comic Sans MS"/>
                <w:sz w:val="16"/>
                <w:szCs w:val="16"/>
              </w:rPr>
              <w:t>Infer</w:t>
            </w:r>
            <w:r w:rsidR="00034926">
              <w:rPr>
                <w:rFonts w:ascii="Comic Sans MS" w:hAnsi="Comic Sans MS"/>
                <w:sz w:val="16"/>
                <w:szCs w:val="16"/>
              </w:rPr>
              <w:t>/</w:t>
            </w:r>
            <w:r w:rsidRPr="00034926">
              <w:rPr>
                <w:rFonts w:ascii="Comic Sans MS" w:hAnsi="Comic Sans MS"/>
                <w:sz w:val="16"/>
                <w:szCs w:val="16"/>
              </w:rPr>
              <w:t>Predict</w:t>
            </w:r>
            <w:r w:rsidR="00034926">
              <w:rPr>
                <w:rFonts w:ascii="Comic Sans MS" w:hAnsi="Comic Sans MS"/>
                <w:sz w:val="16"/>
                <w:szCs w:val="16"/>
              </w:rPr>
              <w:t>/</w:t>
            </w:r>
            <w:r w:rsidRPr="00034926">
              <w:rPr>
                <w:rFonts w:ascii="Comic Sans MS" w:hAnsi="Comic Sans MS"/>
                <w:sz w:val="16"/>
                <w:szCs w:val="16"/>
              </w:rPr>
              <w:t>Explain</w:t>
            </w:r>
            <w:r w:rsidR="00034926">
              <w:rPr>
                <w:rFonts w:ascii="Comic Sans MS" w:hAnsi="Comic Sans MS"/>
                <w:sz w:val="16"/>
                <w:szCs w:val="16"/>
              </w:rPr>
              <w:t>/</w:t>
            </w:r>
            <w:r w:rsidRPr="00034926">
              <w:rPr>
                <w:rFonts w:ascii="Comic Sans MS" w:hAnsi="Comic Sans MS"/>
                <w:sz w:val="16"/>
                <w:szCs w:val="16"/>
              </w:rPr>
              <w:t>Retrieve</w:t>
            </w:r>
            <w:r w:rsidR="00034926">
              <w:rPr>
                <w:rFonts w:ascii="Comic Sans MS" w:hAnsi="Comic Sans MS"/>
                <w:sz w:val="16"/>
                <w:szCs w:val="16"/>
              </w:rPr>
              <w:t>/</w:t>
            </w:r>
            <w:r w:rsidRPr="00034926">
              <w:rPr>
                <w:rFonts w:ascii="Comic Sans MS" w:hAnsi="Comic Sans MS"/>
                <w:sz w:val="16"/>
                <w:szCs w:val="16"/>
              </w:rPr>
              <w:t>Summarise</w:t>
            </w:r>
          </w:p>
          <w:p w14:paraId="13240200" w14:textId="77777777" w:rsidR="00142305" w:rsidRPr="00034926" w:rsidRDefault="00142305" w:rsidP="00142305">
            <w:pPr>
              <w:jc w:val="center"/>
              <w:rPr>
                <w:rFonts w:ascii="Comic Sans MS" w:hAnsi="Comic Sans MS"/>
                <w:b/>
                <w:bCs/>
                <w:sz w:val="16"/>
                <w:szCs w:val="16"/>
                <w:u w:val="single"/>
              </w:rPr>
            </w:pPr>
          </w:p>
        </w:tc>
      </w:tr>
      <w:tr w:rsidR="00034926" w:rsidRPr="003648B4" w14:paraId="23F04490" w14:textId="77777777" w:rsidTr="003B0031">
        <w:trPr>
          <w:trHeight w:val="851"/>
        </w:trPr>
        <w:tc>
          <w:tcPr>
            <w:tcW w:w="15584" w:type="dxa"/>
            <w:gridSpan w:val="5"/>
          </w:tcPr>
          <w:p w14:paraId="1E1843DD" w14:textId="77777777" w:rsidR="00034926" w:rsidRPr="002D1487" w:rsidRDefault="00034926" w:rsidP="00B1610C">
            <w:pPr>
              <w:jc w:val="center"/>
              <w:rPr>
                <w:rFonts w:ascii="Comic Sans MS" w:hAnsi="Comic Sans MS"/>
                <w:b/>
                <w:bCs/>
                <w:sz w:val="40"/>
                <w:szCs w:val="40"/>
                <w:u w:val="single"/>
              </w:rPr>
            </w:pPr>
            <w:r w:rsidRPr="002D1487">
              <w:rPr>
                <w:rFonts w:ascii="Comic Sans MS" w:hAnsi="Comic Sans MS"/>
                <w:b/>
                <w:bCs/>
                <w:sz w:val="40"/>
                <w:szCs w:val="40"/>
                <w:u w:val="single"/>
              </w:rPr>
              <w:lastRenderedPageBreak/>
              <w:t>Structured Online Learning</w:t>
            </w:r>
          </w:p>
        </w:tc>
      </w:tr>
      <w:tr w:rsidR="002303D3" w:rsidRPr="00992608" w14:paraId="3BC92B8F" w14:textId="77777777" w:rsidTr="00EE32D1">
        <w:trPr>
          <w:trHeight w:val="50"/>
        </w:trPr>
        <w:tc>
          <w:tcPr>
            <w:tcW w:w="10343" w:type="dxa"/>
            <w:gridSpan w:val="3"/>
          </w:tcPr>
          <w:p w14:paraId="39EFC826" w14:textId="77777777" w:rsidR="00034926" w:rsidRPr="00EE32D1" w:rsidRDefault="00034926" w:rsidP="00EE32D1">
            <w:pPr>
              <w:pStyle w:val="NoSpacing"/>
              <w:jc w:val="center"/>
              <w:rPr>
                <w:rFonts w:ascii="Comic Sans MS" w:hAnsi="Comic Sans MS"/>
                <w:b/>
                <w:bCs/>
                <w:u w:val="single"/>
              </w:rPr>
            </w:pPr>
            <w:r w:rsidRPr="00EE32D1">
              <w:rPr>
                <w:rFonts w:ascii="Comic Sans MS" w:hAnsi="Comic Sans MS"/>
                <w:b/>
                <w:bCs/>
                <w:u w:val="single"/>
              </w:rPr>
              <w:t>Hamilton Trust overview</w:t>
            </w:r>
          </w:p>
          <w:p w14:paraId="6B482B71" w14:textId="069EA882" w:rsidR="00034926" w:rsidRPr="00EE32D1" w:rsidRDefault="00034926" w:rsidP="00EE32D1">
            <w:pPr>
              <w:pStyle w:val="NoSpacing"/>
              <w:rPr>
                <w:rFonts w:ascii="Comic Sans MS" w:hAnsi="Comic Sans MS"/>
                <w:sz w:val="18"/>
                <w:szCs w:val="18"/>
              </w:rPr>
            </w:pPr>
            <w:r w:rsidRPr="00EE32D1">
              <w:rPr>
                <w:rFonts w:ascii="Comic Sans MS" w:hAnsi="Comic Sans MS"/>
                <w:sz w:val="18"/>
                <w:szCs w:val="18"/>
              </w:rPr>
              <w:t xml:space="preserve">If you are wanting a more structured approach to learning, Hamilton Trust website gives daily </w:t>
            </w:r>
            <w:proofErr w:type="gramStart"/>
            <w:r w:rsidRPr="00EE32D1">
              <w:rPr>
                <w:rFonts w:ascii="Comic Sans MS" w:hAnsi="Comic Sans MS"/>
                <w:sz w:val="18"/>
                <w:szCs w:val="18"/>
              </w:rPr>
              <w:t>one hour</w:t>
            </w:r>
            <w:proofErr w:type="gramEnd"/>
            <w:r w:rsidRPr="00EE32D1">
              <w:rPr>
                <w:rFonts w:ascii="Comic Sans MS" w:hAnsi="Comic Sans MS"/>
                <w:sz w:val="18"/>
                <w:szCs w:val="18"/>
              </w:rPr>
              <w:t xml:space="preserve"> English lessons for you to download. </w:t>
            </w:r>
            <w:hyperlink r:id="rId12" w:history="1">
              <w:r w:rsidR="00EE32D1" w:rsidRPr="00ED647F">
                <w:rPr>
                  <w:rStyle w:val="Hyperlink"/>
                  <w:rFonts w:ascii="Comic Sans MS" w:hAnsi="Comic Sans MS"/>
                  <w:sz w:val="18"/>
                  <w:szCs w:val="18"/>
                </w:rPr>
                <w:t>https://www.hamilton-trust.org.uk/blog/learning-home-packs/</w:t>
              </w:r>
            </w:hyperlink>
          </w:p>
          <w:p w14:paraId="4AB77F6B" w14:textId="77777777" w:rsidR="00034926" w:rsidRPr="00EE32D1" w:rsidRDefault="00034926" w:rsidP="00EE32D1">
            <w:pPr>
              <w:pStyle w:val="NoSpacing"/>
              <w:rPr>
                <w:rFonts w:ascii="Comic Sans MS" w:hAnsi="Comic Sans MS"/>
                <w:sz w:val="18"/>
                <w:szCs w:val="18"/>
              </w:rPr>
            </w:pPr>
          </w:p>
          <w:p w14:paraId="7C9FFEF7" w14:textId="77777777" w:rsidR="00034926" w:rsidRPr="00EE32D1" w:rsidRDefault="00034926" w:rsidP="00EE32D1">
            <w:pPr>
              <w:pStyle w:val="NoSpacing"/>
              <w:jc w:val="center"/>
              <w:rPr>
                <w:rFonts w:ascii="Comic Sans MS" w:hAnsi="Comic Sans MS"/>
                <w:b/>
                <w:bCs/>
                <w:sz w:val="18"/>
                <w:szCs w:val="18"/>
                <w:u w:val="single"/>
              </w:rPr>
            </w:pPr>
            <w:r w:rsidRPr="00EE32D1">
              <w:rPr>
                <w:rFonts w:ascii="Comic Sans MS" w:hAnsi="Comic Sans MS"/>
                <w:b/>
                <w:bCs/>
                <w:sz w:val="18"/>
                <w:szCs w:val="18"/>
                <w:u w:val="single"/>
              </w:rPr>
              <w:t>Year 3</w:t>
            </w:r>
          </w:p>
          <w:p w14:paraId="2105346E" w14:textId="1E2530A1" w:rsidR="00034926" w:rsidRPr="00EE32D1" w:rsidRDefault="00034926" w:rsidP="00EE32D1">
            <w:pPr>
              <w:pStyle w:val="NoSpacing"/>
              <w:rPr>
                <w:rFonts w:ascii="Comic Sans MS" w:hAnsi="Comic Sans MS"/>
                <w:b/>
                <w:bCs/>
                <w:sz w:val="18"/>
                <w:szCs w:val="18"/>
              </w:rPr>
            </w:pPr>
            <w:r w:rsidRPr="00EE32D1">
              <w:rPr>
                <w:rFonts w:ascii="Comic Sans MS" w:hAnsi="Comic Sans MS"/>
                <w:b/>
                <w:bCs/>
                <w:sz w:val="18"/>
                <w:szCs w:val="18"/>
              </w:rPr>
              <w:t>Week 5</w:t>
            </w:r>
          </w:p>
          <w:p w14:paraId="7F8228E2"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1 – Reading a story, order events. Answer questions about characters.  </w:t>
            </w:r>
          </w:p>
          <w:p w14:paraId="3F676601"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2 – Revise direct speech – practise using speech from the story. </w:t>
            </w:r>
          </w:p>
          <w:p w14:paraId="7CC11099"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3 – Read another story, make a summary. Write direct speech.   </w:t>
            </w:r>
          </w:p>
          <w:p w14:paraId="15A6AE6D"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4 – Read a report. Make notes. Explore a website and make further notes. </w:t>
            </w:r>
          </w:p>
          <w:p w14:paraId="13C73FFF" w14:textId="21336959" w:rsidR="003B0031" w:rsidRPr="00EE32D1" w:rsidRDefault="003B0031" w:rsidP="00EE32D1">
            <w:pPr>
              <w:pStyle w:val="NoSpacing"/>
              <w:rPr>
                <w:rFonts w:ascii="Comic Sans MS" w:hAnsi="Comic Sans MS"/>
                <w:i/>
                <w:iCs/>
                <w:sz w:val="18"/>
                <w:szCs w:val="18"/>
              </w:rPr>
            </w:pPr>
            <w:r w:rsidRPr="00EE32D1">
              <w:rPr>
                <w:rFonts w:ascii="Comic Sans MS" w:hAnsi="Comic Sans MS"/>
                <w:sz w:val="18"/>
                <w:szCs w:val="18"/>
              </w:rPr>
              <w:t xml:space="preserve">Day 5 – Read an opinion and speculate about the writer. Write imaginatively.    </w:t>
            </w:r>
          </w:p>
          <w:p w14:paraId="67C67C2A" w14:textId="77777777" w:rsidR="00EE32D1" w:rsidRDefault="00034926" w:rsidP="00EE32D1">
            <w:pPr>
              <w:pStyle w:val="NoSpacing"/>
              <w:rPr>
                <w:rFonts w:ascii="Comic Sans MS" w:hAnsi="Comic Sans MS"/>
                <w:b/>
                <w:bCs/>
                <w:sz w:val="18"/>
                <w:szCs w:val="18"/>
              </w:rPr>
            </w:pPr>
            <w:r w:rsidRPr="00EE32D1">
              <w:rPr>
                <w:rFonts w:ascii="Comic Sans MS" w:hAnsi="Comic Sans MS"/>
                <w:b/>
                <w:bCs/>
                <w:sz w:val="18"/>
                <w:szCs w:val="18"/>
              </w:rPr>
              <w:t>Week 6</w:t>
            </w:r>
            <w:r w:rsidR="00EE32D1">
              <w:rPr>
                <w:rFonts w:ascii="Comic Sans MS" w:hAnsi="Comic Sans MS"/>
                <w:b/>
                <w:bCs/>
                <w:sz w:val="18"/>
                <w:szCs w:val="18"/>
              </w:rPr>
              <w:t xml:space="preserve"> </w:t>
            </w:r>
          </w:p>
          <w:p w14:paraId="77155F00" w14:textId="0F91CF32" w:rsidR="003B0031" w:rsidRPr="00EE32D1" w:rsidRDefault="003B0031" w:rsidP="00EE32D1">
            <w:pPr>
              <w:pStyle w:val="NoSpacing"/>
              <w:rPr>
                <w:rFonts w:ascii="Comic Sans MS" w:hAnsi="Comic Sans MS"/>
                <w:b/>
                <w:bCs/>
                <w:sz w:val="18"/>
                <w:szCs w:val="18"/>
              </w:rPr>
            </w:pPr>
            <w:r w:rsidRPr="00EE32D1">
              <w:rPr>
                <w:rFonts w:ascii="Comic Sans MS" w:hAnsi="Comic Sans MS"/>
                <w:i/>
                <w:iCs/>
                <w:sz w:val="18"/>
                <w:szCs w:val="18"/>
              </w:rPr>
              <w:t>All extracts are parts of the text of Harry Potter and the Philosopher’s Stone.</w:t>
            </w:r>
            <w:r w:rsidRPr="00EE32D1">
              <w:rPr>
                <w:rFonts w:ascii="Comic Sans MS" w:hAnsi="Comic Sans MS"/>
                <w:i/>
                <w:iCs/>
                <w:sz w:val="18"/>
                <w:szCs w:val="18"/>
              </w:rPr>
              <w:br/>
            </w:r>
            <w:r w:rsidRPr="00EE32D1">
              <w:rPr>
                <w:rFonts w:ascii="Comic Sans MS" w:hAnsi="Comic Sans MS"/>
                <w:sz w:val="18"/>
                <w:szCs w:val="18"/>
              </w:rPr>
              <w:t xml:space="preserve">Day 1 – Reading an extract. Using conjunctions and clauses. </w:t>
            </w:r>
            <w:r w:rsidRPr="00EE32D1">
              <w:rPr>
                <w:rFonts w:ascii="Comic Sans MS" w:hAnsi="Comic Sans MS"/>
                <w:sz w:val="18"/>
                <w:szCs w:val="18"/>
              </w:rPr>
              <w:br/>
              <w:t xml:space="preserve">Day 2 – Reading an extract. Developing understanding of conjunctions and clauses.  </w:t>
            </w:r>
            <w:r w:rsidRPr="00EE32D1">
              <w:rPr>
                <w:rFonts w:ascii="Comic Sans MS" w:hAnsi="Comic Sans MS"/>
                <w:sz w:val="18"/>
                <w:szCs w:val="18"/>
              </w:rPr>
              <w:br/>
              <w:t xml:space="preserve">Day 3 – Reading an extract. Independent writing using conjunctions.    </w:t>
            </w:r>
            <w:r w:rsidRPr="00EE32D1">
              <w:rPr>
                <w:rFonts w:ascii="Comic Sans MS" w:hAnsi="Comic Sans MS"/>
                <w:sz w:val="18"/>
                <w:szCs w:val="18"/>
              </w:rPr>
              <w:br/>
              <w:t xml:space="preserve">Day 4 – Reading an extract. Revising and identifying adverbs.  </w:t>
            </w:r>
            <w:r w:rsidRPr="00EE32D1">
              <w:rPr>
                <w:rFonts w:ascii="Comic Sans MS" w:hAnsi="Comic Sans MS"/>
                <w:sz w:val="18"/>
                <w:szCs w:val="18"/>
              </w:rPr>
              <w:br/>
              <w:t xml:space="preserve">Day 5 – Reading an extract. Writing a report using features of reports </w:t>
            </w:r>
            <w:proofErr w:type="gramStart"/>
            <w:r w:rsidRPr="00EE32D1">
              <w:rPr>
                <w:rFonts w:ascii="Comic Sans MS" w:hAnsi="Comic Sans MS"/>
                <w:sz w:val="18"/>
                <w:szCs w:val="18"/>
              </w:rPr>
              <w:t>and also</w:t>
            </w:r>
            <w:proofErr w:type="gramEnd"/>
            <w:r w:rsidRPr="00EE32D1">
              <w:rPr>
                <w:rFonts w:ascii="Comic Sans MS" w:hAnsi="Comic Sans MS"/>
                <w:sz w:val="18"/>
                <w:szCs w:val="18"/>
              </w:rPr>
              <w:t xml:space="preserve"> imagination.</w:t>
            </w:r>
          </w:p>
          <w:p w14:paraId="756A1707" w14:textId="77777777" w:rsidR="00034926" w:rsidRPr="00EE32D1" w:rsidRDefault="00034926" w:rsidP="00EE32D1">
            <w:pPr>
              <w:pStyle w:val="NoSpacing"/>
              <w:rPr>
                <w:rFonts w:ascii="Comic Sans MS" w:hAnsi="Comic Sans MS"/>
                <w:sz w:val="18"/>
                <w:szCs w:val="18"/>
              </w:rPr>
            </w:pPr>
          </w:p>
          <w:p w14:paraId="0202656D" w14:textId="77777777" w:rsidR="00034926" w:rsidRPr="00EE32D1" w:rsidRDefault="00034926" w:rsidP="00EE32D1">
            <w:pPr>
              <w:pStyle w:val="NoSpacing"/>
              <w:rPr>
                <w:rFonts w:ascii="Comic Sans MS" w:hAnsi="Comic Sans MS"/>
                <w:b/>
                <w:bCs/>
                <w:sz w:val="18"/>
                <w:szCs w:val="18"/>
                <w:u w:val="single"/>
              </w:rPr>
            </w:pPr>
            <w:r w:rsidRPr="00EE32D1">
              <w:rPr>
                <w:rFonts w:ascii="Comic Sans MS" w:hAnsi="Comic Sans MS"/>
                <w:b/>
                <w:bCs/>
                <w:sz w:val="18"/>
                <w:szCs w:val="18"/>
                <w:u w:val="single"/>
              </w:rPr>
              <w:t>Year 4</w:t>
            </w:r>
          </w:p>
          <w:p w14:paraId="30F9C012" w14:textId="03B01153" w:rsidR="00034926" w:rsidRPr="00EE32D1" w:rsidRDefault="00034926" w:rsidP="00EE32D1">
            <w:pPr>
              <w:pStyle w:val="NoSpacing"/>
              <w:rPr>
                <w:rFonts w:ascii="Comic Sans MS" w:hAnsi="Comic Sans MS"/>
                <w:b/>
                <w:bCs/>
                <w:sz w:val="18"/>
                <w:szCs w:val="18"/>
              </w:rPr>
            </w:pPr>
            <w:r w:rsidRPr="00EE32D1">
              <w:rPr>
                <w:rFonts w:ascii="Comic Sans MS" w:hAnsi="Comic Sans MS"/>
                <w:b/>
                <w:bCs/>
                <w:sz w:val="18"/>
                <w:szCs w:val="18"/>
              </w:rPr>
              <w:t>Week 5</w:t>
            </w:r>
          </w:p>
          <w:p w14:paraId="7CA4CCA8"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1 – Listening to a story. Revising verbs.  </w:t>
            </w:r>
          </w:p>
          <w:p w14:paraId="594C4F60"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2 – Revising past tense; identifying and using present perfect tense. </w:t>
            </w:r>
          </w:p>
          <w:p w14:paraId="5F8E09F0"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3 – Using the present perfect tense when writing in role.    </w:t>
            </w:r>
          </w:p>
          <w:p w14:paraId="672023E3" w14:textId="77777777" w:rsidR="003B0031" w:rsidRPr="00EE32D1" w:rsidRDefault="003B0031" w:rsidP="00EE32D1">
            <w:pPr>
              <w:pStyle w:val="NoSpacing"/>
              <w:rPr>
                <w:rFonts w:ascii="Comic Sans MS" w:hAnsi="Comic Sans MS"/>
                <w:sz w:val="18"/>
                <w:szCs w:val="18"/>
              </w:rPr>
            </w:pPr>
            <w:r w:rsidRPr="00EE32D1">
              <w:rPr>
                <w:rFonts w:ascii="Comic Sans MS" w:hAnsi="Comic Sans MS"/>
                <w:sz w:val="18"/>
                <w:szCs w:val="18"/>
              </w:rPr>
              <w:t xml:space="preserve">Day 4 – Reading a narrative poem. Re-telling the story.  </w:t>
            </w:r>
          </w:p>
          <w:p w14:paraId="570DA44A" w14:textId="77777777" w:rsidR="003B0031" w:rsidRPr="00EE32D1" w:rsidRDefault="003B0031" w:rsidP="00EE32D1">
            <w:pPr>
              <w:pStyle w:val="NoSpacing"/>
              <w:rPr>
                <w:rFonts w:ascii="Comic Sans MS" w:hAnsi="Comic Sans MS"/>
                <w:i/>
                <w:iCs/>
                <w:sz w:val="18"/>
                <w:szCs w:val="18"/>
              </w:rPr>
            </w:pPr>
            <w:r w:rsidRPr="00EE32D1">
              <w:rPr>
                <w:rFonts w:ascii="Comic Sans MS" w:hAnsi="Comic Sans MS"/>
                <w:sz w:val="18"/>
                <w:szCs w:val="18"/>
              </w:rPr>
              <w:t xml:space="preserve">Day 5 – Reading a narrative poem. Imagining dialogue. Re-telling the story.     </w:t>
            </w:r>
          </w:p>
          <w:p w14:paraId="14A2F6D1" w14:textId="28375500" w:rsidR="00034926" w:rsidRPr="00EE32D1" w:rsidRDefault="00034926" w:rsidP="00EE32D1">
            <w:pPr>
              <w:pStyle w:val="NoSpacing"/>
              <w:rPr>
                <w:rFonts w:ascii="Comic Sans MS" w:hAnsi="Comic Sans MS"/>
                <w:b/>
                <w:bCs/>
                <w:sz w:val="18"/>
                <w:szCs w:val="18"/>
              </w:rPr>
            </w:pPr>
            <w:r w:rsidRPr="00EE32D1">
              <w:rPr>
                <w:rFonts w:ascii="Comic Sans MS" w:hAnsi="Comic Sans MS"/>
                <w:b/>
                <w:bCs/>
                <w:sz w:val="18"/>
                <w:szCs w:val="18"/>
              </w:rPr>
              <w:t>Week 6</w:t>
            </w:r>
          </w:p>
          <w:p w14:paraId="096DC11E" w14:textId="3AC771F9" w:rsidR="00EE32D1" w:rsidRPr="00EE32D1" w:rsidRDefault="00EE32D1" w:rsidP="00EE32D1">
            <w:pPr>
              <w:pStyle w:val="NoSpacing"/>
              <w:rPr>
                <w:rFonts w:ascii="Comic Sans MS" w:hAnsi="Comic Sans MS"/>
                <w:sz w:val="18"/>
                <w:szCs w:val="18"/>
              </w:rPr>
            </w:pPr>
            <w:r w:rsidRPr="00EE32D1">
              <w:rPr>
                <w:rFonts w:ascii="Comic Sans MS" w:hAnsi="Comic Sans MS"/>
                <w:sz w:val="18"/>
                <w:szCs w:val="18"/>
              </w:rPr>
              <w:t xml:space="preserve">Day 1 – Read the start of a story. Make predictions. Answer comprehension questions.  </w:t>
            </w:r>
          </w:p>
          <w:p w14:paraId="5296621B" w14:textId="19A80AC2" w:rsidR="00EE32D1" w:rsidRPr="00EE32D1" w:rsidRDefault="00EE32D1" w:rsidP="00EE32D1">
            <w:pPr>
              <w:pStyle w:val="NoSpacing"/>
              <w:rPr>
                <w:rFonts w:ascii="Comic Sans MS" w:hAnsi="Comic Sans MS"/>
                <w:sz w:val="18"/>
                <w:szCs w:val="18"/>
              </w:rPr>
            </w:pPr>
            <w:r w:rsidRPr="00EE32D1">
              <w:rPr>
                <w:rFonts w:ascii="Comic Sans MS" w:hAnsi="Comic Sans MS"/>
                <w:sz w:val="18"/>
                <w:szCs w:val="18"/>
              </w:rPr>
              <w:t xml:space="preserve">Day 2 – Explore character reactions. Listen to the story being read and reflect about the character of the king.    </w:t>
            </w:r>
          </w:p>
          <w:p w14:paraId="6E3E8736" w14:textId="77777777" w:rsidR="00EE32D1" w:rsidRPr="00EE32D1" w:rsidRDefault="00EE32D1" w:rsidP="00EE32D1">
            <w:pPr>
              <w:pStyle w:val="NoSpacing"/>
              <w:rPr>
                <w:rFonts w:ascii="Comic Sans MS" w:hAnsi="Comic Sans MS"/>
                <w:sz w:val="18"/>
                <w:szCs w:val="18"/>
              </w:rPr>
            </w:pPr>
            <w:r w:rsidRPr="00EE32D1">
              <w:rPr>
                <w:rFonts w:ascii="Comic Sans MS" w:hAnsi="Comic Sans MS"/>
                <w:sz w:val="18"/>
                <w:szCs w:val="18"/>
              </w:rPr>
              <w:t>Day 3 – Summarise a story. Use imagination and reflection to write a letter to self from future self.</w:t>
            </w:r>
          </w:p>
          <w:p w14:paraId="6FD627E9" w14:textId="77777777" w:rsidR="00EE32D1" w:rsidRPr="00EE32D1" w:rsidRDefault="00EE32D1" w:rsidP="00EE32D1">
            <w:pPr>
              <w:pStyle w:val="NoSpacing"/>
              <w:rPr>
                <w:rFonts w:ascii="Comic Sans MS" w:hAnsi="Comic Sans MS"/>
                <w:sz w:val="18"/>
                <w:szCs w:val="18"/>
              </w:rPr>
            </w:pPr>
            <w:r w:rsidRPr="00EE32D1">
              <w:rPr>
                <w:rFonts w:ascii="Comic Sans MS" w:hAnsi="Comic Sans MS"/>
                <w:sz w:val="18"/>
                <w:szCs w:val="18"/>
              </w:rPr>
              <w:t xml:space="preserve">Day 4 – Reading poems. Practising adverbials.      </w:t>
            </w:r>
          </w:p>
          <w:p w14:paraId="5F98044C" w14:textId="20C649FC" w:rsidR="00034926" w:rsidRPr="00EE32D1" w:rsidRDefault="00EE32D1" w:rsidP="00EE32D1">
            <w:pPr>
              <w:pStyle w:val="NoSpacing"/>
              <w:rPr>
                <w:rFonts w:ascii="Comic Sans MS" w:hAnsi="Comic Sans MS"/>
                <w:sz w:val="18"/>
                <w:szCs w:val="18"/>
              </w:rPr>
            </w:pPr>
            <w:r w:rsidRPr="00EE32D1">
              <w:rPr>
                <w:rFonts w:ascii="Comic Sans MS" w:hAnsi="Comic Sans MS"/>
                <w:sz w:val="18"/>
                <w:szCs w:val="18"/>
              </w:rPr>
              <w:t xml:space="preserve">Day 5 – Reading poems. Practising adverbials. Presenting and learning a favourite poem.         </w:t>
            </w:r>
          </w:p>
        </w:tc>
        <w:tc>
          <w:tcPr>
            <w:tcW w:w="5241" w:type="dxa"/>
            <w:gridSpan w:val="2"/>
          </w:tcPr>
          <w:p w14:paraId="2E8EA497" w14:textId="77777777" w:rsidR="00034926" w:rsidRPr="006953E8" w:rsidRDefault="00034926" w:rsidP="00034926">
            <w:pPr>
              <w:jc w:val="center"/>
              <w:rPr>
                <w:rFonts w:ascii="Comic Sans MS" w:eastAsiaTheme="majorEastAsia" w:hAnsi="Comic Sans MS" w:cstheme="minorHAnsi"/>
                <w:b/>
                <w:u w:val="single"/>
              </w:rPr>
            </w:pPr>
            <w:r w:rsidRPr="006953E8">
              <w:rPr>
                <w:rFonts w:ascii="Comic Sans MS" w:eastAsiaTheme="majorEastAsia" w:hAnsi="Comic Sans MS" w:cstheme="minorHAnsi"/>
                <w:b/>
                <w:u w:val="single"/>
              </w:rPr>
              <w:t>Other Structured Online Home Learning resources</w:t>
            </w:r>
          </w:p>
          <w:p w14:paraId="314D0F98" w14:textId="5926419A" w:rsidR="00034926" w:rsidRPr="006953E8" w:rsidRDefault="00034926" w:rsidP="00034926">
            <w:p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There are many websites that provide structured online learning that you can follow and use to teach your child </w:t>
            </w:r>
            <w:r>
              <w:rPr>
                <w:rFonts w:ascii="Comic Sans MS" w:eastAsiaTheme="majorEastAsia" w:hAnsi="Comic Sans MS" w:cstheme="minorHAnsi"/>
                <w:bCs/>
                <w:sz w:val="18"/>
                <w:szCs w:val="18"/>
              </w:rPr>
              <w:t>English</w:t>
            </w:r>
            <w:r w:rsidRPr="006953E8">
              <w:rPr>
                <w:rFonts w:ascii="Comic Sans MS" w:eastAsiaTheme="majorEastAsia" w:hAnsi="Comic Sans MS" w:cstheme="minorHAnsi"/>
                <w:bCs/>
                <w:sz w:val="18"/>
                <w:szCs w:val="18"/>
              </w:rPr>
              <w:t xml:space="preserve"> at home. </w:t>
            </w:r>
          </w:p>
          <w:p w14:paraId="745C12C8" w14:textId="77777777" w:rsidR="00034926" w:rsidRPr="006953E8" w:rsidRDefault="00034926" w:rsidP="00034926">
            <w:pPr>
              <w:rPr>
                <w:rFonts w:ascii="Comic Sans MS" w:eastAsiaTheme="majorEastAsia" w:hAnsi="Comic Sans MS" w:cstheme="minorHAnsi"/>
                <w:bCs/>
                <w:sz w:val="18"/>
                <w:szCs w:val="18"/>
              </w:rPr>
            </w:pPr>
          </w:p>
          <w:p w14:paraId="0B497753" w14:textId="77777777" w:rsidR="00034926" w:rsidRPr="006953E8" w:rsidRDefault="00034926" w:rsidP="00034926">
            <w:p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These include:</w:t>
            </w:r>
          </w:p>
          <w:p w14:paraId="1C735796" w14:textId="77777777" w:rsidR="00034926" w:rsidRPr="006953E8" w:rsidRDefault="00034926" w:rsidP="00034926">
            <w:pPr>
              <w:rPr>
                <w:rFonts w:ascii="Comic Sans MS" w:eastAsiaTheme="majorEastAsia" w:hAnsi="Comic Sans MS" w:cstheme="minorHAnsi"/>
                <w:bCs/>
                <w:sz w:val="18"/>
                <w:szCs w:val="18"/>
              </w:rPr>
            </w:pPr>
          </w:p>
          <w:p w14:paraId="07F637FF" w14:textId="77777777" w:rsidR="00034926" w:rsidRDefault="00034926" w:rsidP="00034926">
            <w:pPr>
              <w:pStyle w:val="ListParagraph"/>
              <w:numPr>
                <w:ilvl w:val="0"/>
                <w:numId w:val="11"/>
              </w:num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Oak Academy - this includes online teacher presenting lessons, delivered by qualified teachers from across the country. There are a range of quizzes and activities that accompany the online videos.  </w:t>
            </w:r>
          </w:p>
          <w:p w14:paraId="5B0969AF" w14:textId="5099AC4F" w:rsidR="00034926" w:rsidRPr="00034926" w:rsidRDefault="00CD0B3C" w:rsidP="00034926">
            <w:pPr>
              <w:pStyle w:val="ListParagraph"/>
              <w:rPr>
                <w:rFonts w:ascii="Comic Sans MS" w:eastAsiaTheme="majorEastAsia" w:hAnsi="Comic Sans MS" w:cstheme="minorHAnsi"/>
                <w:bCs/>
                <w:sz w:val="14"/>
                <w:szCs w:val="14"/>
              </w:rPr>
            </w:pPr>
            <w:hyperlink r:id="rId13" w:anchor="subjects" w:history="1">
              <w:r w:rsidR="00034926" w:rsidRPr="00034926">
                <w:rPr>
                  <w:rStyle w:val="Hyperlink"/>
                  <w:rFonts w:ascii="Comic Sans MS" w:hAnsi="Comic Sans MS"/>
                  <w:sz w:val="18"/>
                  <w:szCs w:val="18"/>
                </w:rPr>
                <w:t>https://www.thenational.academy/online-classroom/year-3/en</w:t>
              </w:r>
              <w:r w:rsidR="00034926" w:rsidRPr="00034926">
                <w:rPr>
                  <w:rStyle w:val="Hyperlink"/>
                  <w:rFonts w:ascii="Comic Sans MS" w:hAnsi="Comic Sans MS"/>
                  <w:sz w:val="18"/>
                  <w:szCs w:val="18"/>
                </w:rPr>
                <w:t>g</w:t>
              </w:r>
              <w:r w:rsidR="00034926" w:rsidRPr="00034926">
                <w:rPr>
                  <w:rStyle w:val="Hyperlink"/>
                  <w:rFonts w:ascii="Comic Sans MS" w:hAnsi="Comic Sans MS"/>
                  <w:sz w:val="18"/>
                  <w:szCs w:val="18"/>
                </w:rPr>
                <w:t>lish#subjects</w:t>
              </w:r>
            </w:hyperlink>
            <w:r w:rsidR="00034926" w:rsidRPr="00034926">
              <w:rPr>
                <w:rFonts w:ascii="Comic Sans MS" w:hAnsi="Comic Sans MS"/>
                <w:sz w:val="18"/>
                <w:szCs w:val="18"/>
              </w:rPr>
              <w:t xml:space="preserve"> and</w:t>
            </w:r>
            <w:hyperlink r:id="rId14" w:anchor="subjects" w:history="1">
              <w:r w:rsidR="00034926" w:rsidRPr="00034926">
                <w:rPr>
                  <w:rStyle w:val="Hyperlink"/>
                  <w:rFonts w:ascii="Comic Sans MS" w:hAnsi="Comic Sans MS"/>
                  <w:sz w:val="18"/>
                  <w:szCs w:val="18"/>
                </w:rPr>
                <w:t>https://www.thenational.academy/online-classroom/year-4/englis</w:t>
              </w:r>
              <w:r w:rsidR="00034926" w:rsidRPr="00034926">
                <w:rPr>
                  <w:rStyle w:val="Hyperlink"/>
                  <w:rFonts w:ascii="Comic Sans MS" w:hAnsi="Comic Sans MS"/>
                  <w:sz w:val="18"/>
                  <w:szCs w:val="18"/>
                </w:rPr>
                <w:t>h</w:t>
              </w:r>
              <w:r w:rsidR="00034926" w:rsidRPr="00034926">
                <w:rPr>
                  <w:rStyle w:val="Hyperlink"/>
                  <w:rFonts w:ascii="Comic Sans MS" w:hAnsi="Comic Sans MS"/>
                  <w:sz w:val="18"/>
                  <w:szCs w:val="18"/>
                </w:rPr>
                <w:t>#subjects</w:t>
              </w:r>
            </w:hyperlink>
            <w:r w:rsidR="00034926" w:rsidRPr="00034926">
              <w:rPr>
                <w:rFonts w:ascii="Comic Sans MS" w:hAnsi="Comic Sans MS"/>
                <w:sz w:val="18"/>
                <w:szCs w:val="18"/>
              </w:rPr>
              <w:t xml:space="preserve"> </w:t>
            </w:r>
          </w:p>
          <w:p w14:paraId="13284275" w14:textId="77777777" w:rsidR="00034926" w:rsidRPr="006953E8" w:rsidRDefault="00034926" w:rsidP="00034926">
            <w:pPr>
              <w:rPr>
                <w:rFonts w:ascii="Comic Sans MS" w:eastAsiaTheme="majorEastAsia" w:hAnsi="Comic Sans MS" w:cstheme="minorHAnsi"/>
                <w:bCs/>
                <w:sz w:val="18"/>
                <w:szCs w:val="18"/>
              </w:rPr>
            </w:pPr>
          </w:p>
          <w:p w14:paraId="0A8A3ADB" w14:textId="77777777" w:rsidR="00034926" w:rsidRPr="006953E8" w:rsidRDefault="00034926" w:rsidP="00034926">
            <w:pPr>
              <w:pStyle w:val="ListParagraph"/>
              <w:numPr>
                <w:ilvl w:val="0"/>
                <w:numId w:val="11"/>
              </w:num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BBC Daily Bitesize lessons </w:t>
            </w:r>
            <w:r>
              <w:rPr>
                <w:rFonts w:ascii="Comic Sans MS" w:eastAsiaTheme="majorEastAsia" w:hAnsi="Comic Sans MS" w:cstheme="minorHAnsi"/>
                <w:bCs/>
                <w:sz w:val="18"/>
                <w:szCs w:val="18"/>
              </w:rPr>
              <w:t xml:space="preserve">- </w:t>
            </w:r>
            <w:r w:rsidRPr="006953E8">
              <w:rPr>
                <w:rFonts w:ascii="Comic Sans MS" w:eastAsiaTheme="majorEastAsia" w:hAnsi="Comic Sans MS" w:cstheme="minorHAnsi"/>
                <w:bCs/>
                <w:sz w:val="18"/>
                <w:szCs w:val="18"/>
              </w:rPr>
              <w:t>this includes a range of daily lessons for all areas of the curriculum and includes weekly Maths challenges</w:t>
            </w:r>
            <w:r>
              <w:rPr>
                <w:rFonts w:ascii="Comic Sans MS" w:eastAsiaTheme="majorEastAsia" w:hAnsi="Comic Sans MS" w:cstheme="minorHAnsi"/>
                <w:bCs/>
                <w:sz w:val="18"/>
                <w:szCs w:val="18"/>
              </w:rPr>
              <w:t xml:space="preserve">. </w:t>
            </w:r>
            <w:hyperlink r:id="rId15" w:history="1">
              <w:r w:rsidRPr="00ED647F">
                <w:rPr>
                  <w:rStyle w:val="Hyperlink"/>
                  <w:rFonts w:ascii="Comic Sans MS" w:hAnsi="Comic Sans MS"/>
                  <w:sz w:val="18"/>
                  <w:szCs w:val="18"/>
                </w:rPr>
                <w:t>https://www.bbc.co.uk/bitesi</w:t>
              </w:r>
              <w:r w:rsidRPr="00ED647F">
                <w:rPr>
                  <w:rStyle w:val="Hyperlink"/>
                  <w:rFonts w:ascii="Comic Sans MS" w:hAnsi="Comic Sans MS"/>
                  <w:sz w:val="18"/>
                  <w:szCs w:val="18"/>
                </w:rPr>
                <w:t>z</w:t>
              </w:r>
              <w:r w:rsidRPr="00ED647F">
                <w:rPr>
                  <w:rStyle w:val="Hyperlink"/>
                  <w:rFonts w:ascii="Comic Sans MS" w:hAnsi="Comic Sans MS"/>
                  <w:sz w:val="18"/>
                  <w:szCs w:val="18"/>
                </w:rPr>
                <w:t>e/tags/zmyxxyc/year-3-and-p4-lessons/1</w:t>
              </w:r>
            </w:hyperlink>
            <w:r w:rsidRPr="006953E8">
              <w:rPr>
                <w:rFonts w:ascii="Comic Sans MS" w:hAnsi="Comic Sans MS"/>
                <w:sz w:val="18"/>
                <w:szCs w:val="18"/>
              </w:rPr>
              <w:t xml:space="preserve"> and </w:t>
            </w:r>
            <w:hyperlink r:id="rId16" w:history="1">
              <w:r w:rsidRPr="006953E8">
                <w:rPr>
                  <w:rStyle w:val="Hyperlink"/>
                  <w:rFonts w:ascii="Comic Sans MS" w:hAnsi="Comic Sans MS"/>
                  <w:sz w:val="18"/>
                  <w:szCs w:val="18"/>
                </w:rPr>
                <w:t>https://www.bbc.co.uk/bitesize/tag</w:t>
              </w:r>
              <w:r w:rsidRPr="006953E8">
                <w:rPr>
                  <w:rStyle w:val="Hyperlink"/>
                  <w:rFonts w:ascii="Comic Sans MS" w:hAnsi="Comic Sans MS"/>
                  <w:sz w:val="18"/>
                  <w:szCs w:val="18"/>
                </w:rPr>
                <w:t>s</w:t>
              </w:r>
              <w:r w:rsidRPr="006953E8">
                <w:rPr>
                  <w:rStyle w:val="Hyperlink"/>
                  <w:rFonts w:ascii="Comic Sans MS" w:hAnsi="Comic Sans MS"/>
                  <w:sz w:val="18"/>
                  <w:szCs w:val="18"/>
                </w:rPr>
                <w:t>/z63tt39/year-4-and-p5-lessons/1</w:t>
              </w:r>
            </w:hyperlink>
          </w:p>
          <w:p w14:paraId="3FC676D2" w14:textId="171018E7" w:rsidR="00034926" w:rsidRPr="00992608" w:rsidRDefault="00034926" w:rsidP="00034926">
            <w:pPr>
              <w:rPr>
                <w:rFonts w:ascii="Comic Sans MS" w:hAnsi="Comic Sans MS"/>
                <w:b/>
                <w:bCs/>
                <w:sz w:val="18"/>
                <w:szCs w:val="18"/>
                <w:u w:val="single"/>
              </w:rPr>
            </w:pPr>
          </w:p>
        </w:tc>
      </w:tr>
      <w:tr w:rsidR="004614BA" w:rsidRPr="00EB015F" w14:paraId="75348788" w14:textId="77777777" w:rsidTr="003B0031">
        <w:trPr>
          <w:trHeight w:val="742"/>
        </w:trPr>
        <w:tc>
          <w:tcPr>
            <w:tcW w:w="15584" w:type="dxa"/>
            <w:gridSpan w:val="5"/>
          </w:tcPr>
          <w:p w14:paraId="20804DC7" w14:textId="77777777" w:rsidR="004614BA" w:rsidRPr="00EB015F" w:rsidRDefault="004614BA" w:rsidP="00B1610C">
            <w:pPr>
              <w:jc w:val="center"/>
              <w:rPr>
                <w:rFonts w:ascii="Comic Sans MS" w:hAnsi="Comic Sans MS"/>
                <w:b/>
                <w:bCs/>
                <w:sz w:val="40"/>
                <w:szCs w:val="40"/>
                <w:u w:val="single"/>
              </w:rPr>
            </w:pPr>
            <w:r w:rsidRPr="00EB015F">
              <w:rPr>
                <w:rFonts w:ascii="Comic Sans MS" w:hAnsi="Comic Sans MS"/>
                <w:b/>
                <w:bCs/>
                <w:sz w:val="40"/>
                <w:szCs w:val="40"/>
                <w:u w:val="single"/>
              </w:rPr>
              <w:lastRenderedPageBreak/>
              <w:t>Informal Learning Opportunities and Challenges</w:t>
            </w:r>
          </w:p>
        </w:tc>
      </w:tr>
      <w:tr w:rsidR="00EE32D1" w:rsidRPr="00992608" w14:paraId="543DA47A" w14:textId="77777777" w:rsidTr="00EE32D1">
        <w:trPr>
          <w:trHeight w:val="2097"/>
        </w:trPr>
        <w:tc>
          <w:tcPr>
            <w:tcW w:w="3881" w:type="dxa"/>
          </w:tcPr>
          <w:p w14:paraId="7F3A50D7" w14:textId="77777777" w:rsidR="00EE32D1" w:rsidRPr="00EE32D1" w:rsidRDefault="00EE32D1" w:rsidP="00EE32D1">
            <w:pPr>
              <w:jc w:val="center"/>
              <w:rPr>
                <w:rFonts w:ascii="Comic Sans MS" w:hAnsi="Comic Sans MS"/>
                <w:b/>
                <w:bCs/>
                <w:sz w:val="20"/>
                <w:szCs w:val="20"/>
                <w:u w:val="single"/>
              </w:rPr>
            </w:pPr>
            <w:proofErr w:type="spellStart"/>
            <w:r w:rsidRPr="00EE32D1">
              <w:rPr>
                <w:rFonts w:ascii="Comic Sans MS" w:hAnsi="Comic Sans MS"/>
                <w:b/>
                <w:bCs/>
                <w:sz w:val="20"/>
                <w:szCs w:val="20"/>
                <w:u w:val="single"/>
              </w:rPr>
              <w:t>Authorfy</w:t>
            </w:r>
            <w:proofErr w:type="spellEnd"/>
          </w:p>
          <w:p w14:paraId="7B3C3EF0" w14:textId="77777777" w:rsidR="00EE32D1" w:rsidRPr="00EE32D1" w:rsidRDefault="00EE32D1" w:rsidP="00EE32D1">
            <w:pPr>
              <w:rPr>
                <w:rFonts w:ascii="Comic Sans MS" w:hAnsi="Comic Sans MS"/>
                <w:sz w:val="18"/>
                <w:szCs w:val="18"/>
              </w:rPr>
            </w:pPr>
          </w:p>
          <w:p w14:paraId="514780B0" w14:textId="77777777" w:rsidR="00EE32D1" w:rsidRPr="00EE32D1" w:rsidRDefault="00EE32D1" w:rsidP="00EE32D1">
            <w:pPr>
              <w:rPr>
                <w:rFonts w:ascii="Comic Sans MS" w:hAnsi="Comic Sans MS"/>
                <w:sz w:val="18"/>
                <w:szCs w:val="18"/>
              </w:rPr>
            </w:pPr>
            <w:r w:rsidRPr="00EE32D1">
              <w:rPr>
                <w:rFonts w:ascii="Comic Sans MS" w:hAnsi="Comic Sans MS"/>
                <w:sz w:val="18"/>
                <w:szCs w:val="18"/>
              </w:rPr>
              <w:t xml:space="preserve">Have a look at this great website to learn about different authors and what inspires them to write. For a daily dose of creativity and fun, check out ’10 Minute Writing Challenges’ which are set by bestselling authors and illustrators. A new challenge is added every day. </w:t>
            </w:r>
          </w:p>
          <w:p w14:paraId="3F20B163" w14:textId="77777777" w:rsidR="00EE32D1" w:rsidRPr="00EE32D1" w:rsidRDefault="00EE32D1" w:rsidP="00EE32D1">
            <w:pPr>
              <w:rPr>
                <w:rFonts w:ascii="Comic Sans MS" w:hAnsi="Comic Sans MS"/>
                <w:sz w:val="18"/>
                <w:szCs w:val="18"/>
              </w:rPr>
            </w:pPr>
          </w:p>
          <w:p w14:paraId="1CF4B777" w14:textId="6441E773" w:rsidR="00EE32D1" w:rsidRPr="00EE32D1" w:rsidRDefault="00CD0B3C" w:rsidP="00EE32D1">
            <w:pPr>
              <w:jc w:val="center"/>
              <w:rPr>
                <w:rFonts w:ascii="Comic Sans MS" w:hAnsi="Comic Sans MS"/>
                <w:b/>
                <w:bCs/>
                <w:sz w:val="20"/>
                <w:szCs w:val="20"/>
                <w:u w:val="single"/>
              </w:rPr>
            </w:pPr>
            <w:hyperlink r:id="rId17" w:history="1">
              <w:r w:rsidR="00EE32D1" w:rsidRPr="00EE32D1">
                <w:rPr>
                  <w:rStyle w:val="Hyperlink"/>
                  <w:rFonts w:ascii="Comic Sans MS" w:hAnsi="Comic Sans MS"/>
                  <w:sz w:val="18"/>
                  <w:szCs w:val="18"/>
                </w:rPr>
                <w:t>https://authorfy.com/10minutechallenges/</w:t>
              </w:r>
            </w:hyperlink>
          </w:p>
        </w:tc>
        <w:tc>
          <w:tcPr>
            <w:tcW w:w="4194" w:type="dxa"/>
          </w:tcPr>
          <w:p w14:paraId="4F59015D" w14:textId="77777777" w:rsidR="00EE32D1" w:rsidRPr="00EE32D1" w:rsidRDefault="00EE32D1" w:rsidP="00EE32D1">
            <w:pPr>
              <w:jc w:val="center"/>
              <w:rPr>
                <w:rFonts w:ascii="Comic Sans MS" w:hAnsi="Comic Sans MS"/>
                <w:b/>
                <w:bCs/>
                <w:sz w:val="20"/>
                <w:szCs w:val="20"/>
                <w:u w:val="single"/>
              </w:rPr>
            </w:pPr>
            <w:r w:rsidRPr="00EE32D1">
              <w:rPr>
                <w:rFonts w:ascii="Comic Sans MS" w:hAnsi="Comic Sans MS"/>
                <w:b/>
                <w:bCs/>
                <w:sz w:val="20"/>
                <w:szCs w:val="20"/>
                <w:u w:val="single"/>
              </w:rPr>
              <w:t>Pobble365</w:t>
            </w:r>
          </w:p>
          <w:p w14:paraId="24963DC7" w14:textId="77777777" w:rsidR="00EE32D1" w:rsidRPr="00EE32D1" w:rsidRDefault="00EE32D1" w:rsidP="00EE32D1">
            <w:pPr>
              <w:jc w:val="center"/>
              <w:rPr>
                <w:rFonts w:ascii="Comic Sans MS" w:hAnsi="Comic Sans MS"/>
                <w:b/>
                <w:bCs/>
                <w:sz w:val="18"/>
                <w:szCs w:val="18"/>
                <w:u w:val="single"/>
              </w:rPr>
            </w:pPr>
          </w:p>
          <w:p w14:paraId="32CCD1D6" w14:textId="77777777"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Click through the daily images and find one that interests you. Answer questions about the picture, rearrange the ‘sick sentences’, explore the language used in sentences and use the story starter to write your own piece of creative writing.</w:t>
            </w:r>
          </w:p>
          <w:p w14:paraId="769AD0B6" w14:textId="77777777" w:rsidR="00EE32D1" w:rsidRPr="00EE32D1" w:rsidRDefault="00EE32D1" w:rsidP="00EE32D1">
            <w:pPr>
              <w:jc w:val="center"/>
              <w:rPr>
                <w:rFonts w:ascii="Comic Sans MS" w:hAnsi="Comic Sans MS"/>
                <w:sz w:val="18"/>
                <w:szCs w:val="18"/>
              </w:rPr>
            </w:pPr>
          </w:p>
          <w:p w14:paraId="732F20A0" w14:textId="2C45CB62" w:rsidR="00EE32D1" w:rsidRPr="00EE32D1" w:rsidRDefault="00EE32D1" w:rsidP="00EE32D1">
            <w:pPr>
              <w:jc w:val="center"/>
              <w:rPr>
                <w:rFonts w:ascii="Comic Sans MS" w:hAnsi="Comic Sans MS"/>
                <w:b/>
                <w:bCs/>
                <w:sz w:val="20"/>
                <w:szCs w:val="20"/>
                <w:u w:val="single"/>
              </w:rPr>
            </w:pPr>
            <w:r w:rsidRPr="00EE32D1">
              <w:rPr>
                <w:rFonts w:ascii="Comic Sans MS" w:hAnsi="Comic Sans MS"/>
                <w:sz w:val="18"/>
                <w:szCs w:val="18"/>
              </w:rPr>
              <w:t>Please email in your 1</w:t>
            </w:r>
            <w:r w:rsidRPr="00EE32D1">
              <w:rPr>
                <w:rFonts w:ascii="Comic Sans MS" w:hAnsi="Comic Sans MS"/>
                <w:sz w:val="18"/>
                <w:szCs w:val="18"/>
                <w:vertAlign w:val="superscript"/>
              </w:rPr>
              <w:t>st</w:t>
            </w:r>
            <w:r w:rsidRPr="00EE32D1">
              <w:rPr>
                <w:rFonts w:ascii="Comic Sans MS" w:hAnsi="Comic Sans MS"/>
                <w:sz w:val="18"/>
                <w:szCs w:val="18"/>
              </w:rPr>
              <w:t xml:space="preserve"> draft of your writing and I will mark it to help you edit it and improve in your 2</w:t>
            </w:r>
            <w:r w:rsidRPr="00EE32D1">
              <w:rPr>
                <w:rFonts w:ascii="Comic Sans MS" w:hAnsi="Comic Sans MS"/>
                <w:sz w:val="18"/>
                <w:szCs w:val="18"/>
                <w:vertAlign w:val="superscript"/>
              </w:rPr>
              <w:t>nd</w:t>
            </w:r>
            <w:r w:rsidRPr="00EE32D1">
              <w:rPr>
                <w:rFonts w:ascii="Comic Sans MS" w:hAnsi="Comic Sans MS"/>
                <w:sz w:val="18"/>
                <w:szCs w:val="18"/>
              </w:rPr>
              <w:t xml:space="preserve"> draft. </w:t>
            </w:r>
          </w:p>
        </w:tc>
        <w:tc>
          <w:tcPr>
            <w:tcW w:w="3802" w:type="dxa"/>
            <w:gridSpan w:val="2"/>
          </w:tcPr>
          <w:p w14:paraId="71562B57" w14:textId="77777777" w:rsidR="00EE32D1" w:rsidRPr="00EE32D1" w:rsidRDefault="00EE32D1" w:rsidP="00EE32D1">
            <w:pPr>
              <w:jc w:val="center"/>
              <w:rPr>
                <w:rFonts w:ascii="Comic Sans MS" w:hAnsi="Comic Sans MS"/>
                <w:b/>
                <w:bCs/>
                <w:sz w:val="20"/>
                <w:szCs w:val="20"/>
                <w:u w:val="single"/>
              </w:rPr>
            </w:pPr>
            <w:proofErr w:type="spellStart"/>
            <w:r w:rsidRPr="00EE32D1">
              <w:rPr>
                <w:rFonts w:ascii="Comic Sans MS" w:hAnsi="Comic Sans MS"/>
                <w:b/>
                <w:bCs/>
                <w:sz w:val="20"/>
                <w:szCs w:val="20"/>
                <w:u w:val="single"/>
              </w:rPr>
              <w:t>Sumdog</w:t>
            </w:r>
            <w:proofErr w:type="spellEnd"/>
          </w:p>
          <w:p w14:paraId="11C99A5A" w14:textId="77777777" w:rsidR="00EE32D1" w:rsidRPr="00EE32D1" w:rsidRDefault="00EE32D1" w:rsidP="00EE32D1">
            <w:pPr>
              <w:rPr>
                <w:rFonts w:ascii="Comic Sans MS" w:hAnsi="Comic Sans MS"/>
                <w:b/>
                <w:bCs/>
                <w:sz w:val="18"/>
                <w:szCs w:val="18"/>
                <w:u w:val="single"/>
              </w:rPr>
            </w:pPr>
          </w:p>
          <w:p w14:paraId="7E3317FA" w14:textId="77777777" w:rsidR="00EE32D1" w:rsidRPr="00EE32D1" w:rsidRDefault="00EE32D1" w:rsidP="00EE32D1">
            <w:pPr>
              <w:rPr>
                <w:rFonts w:ascii="Comic Sans MS" w:hAnsi="Comic Sans MS"/>
                <w:sz w:val="18"/>
                <w:szCs w:val="18"/>
              </w:rPr>
            </w:pPr>
            <w:r w:rsidRPr="00EE32D1">
              <w:rPr>
                <w:rFonts w:ascii="Comic Sans MS" w:hAnsi="Comic Sans MS"/>
                <w:sz w:val="18"/>
                <w:szCs w:val="18"/>
              </w:rPr>
              <w:t xml:space="preserve">Have you logged on to Sum Dog yet? You must – the feedback I am getting is that it is brilliant! </w:t>
            </w:r>
          </w:p>
          <w:p w14:paraId="092BD540" w14:textId="77777777" w:rsidR="00EE32D1" w:rsidRPr="00EE32D1" w:rsidRDefault="00EE32D1" w:rsidP="00EE32D1">
            <w:pPr>
              <w:rPr>
                <w:rFonts w:ascii="Comic Sans MS" w:hAnsi="Comic Sans MS"/>
                <w:sz w:val="18"/>
                <w:szCs w:val="18"/>
              </w:rPr>
            </w:pPr>
          </w:p>
          <w:p w14:paraId="71A09C70" w14:textId="77777777" w:rsidR="00EE32D1" w:rsidRPr="00EE32D1" w:rsidRDefault="00EE32D1" w:rsidP="00EE32D1">
            <w:pPr>
              <w:rPr>
                <w:rFonts w:ascii="Comic Sans MS" w:hAnsi="Comic Sans MS"/>
                <w:sz w:val="18"/>
                <w:szCs w:val="18"/>
              </w:rPr>
            </w:pPr>
            <w:r w:rsidRPr="00EE32D1">
              <w:rPr>
                <w:rFonts w:ascii="Comic Sans MS" w:hAnsi="Comic Sans MS"/>
                <w:sz w:val="18"/>
                <w:szCs w:val="18"/>
              </w:rPr>
              <w:t xml:space="preserve">Practise your grammar and spelling knowledge through lots of fun games. All log in details were sent via email. </w:t>
            </w:r>
          </w:p>
          <w:p w14:paraId="399E6AA0" w14:textId="77777777" w:rsidR="00EE32D1" w:rsidRPr="00EE32D1" w:rsidRDefault="00EE32D1" w:rsidP="00EE32D1">
            <w:pPr>
              <w:rPr>
                <w:rFonts w:ascii="Comic Sans MS" w:hAnsi="Comic Sans MS"/>
                <w:sz w:val="18"/>
                <w:szCs w:val="18"/>
              </w:rPr>
            </w:pPr>
          </w:p>
          <w:p w14:paraId="0D6D525F" w14:textId="77777777" w:rsidR="00EE32D1" w:rsidRPr="00EE32D1" w:rsidRDefault="00CD0B3C" w:rsidP="00EE32D1">
            <w:pPr>
              <w:rPr>
                <w:rFonts w:ascii="Comic Sans MS" w:hAnsi="Comic Sans MS"/>
                <w:sz w:val="18"/>
                <w:szCs w:val="18"/>
              </w:rPr>
            </w:pPr>
            <w:hyperlink r:id="rId18" w:history="1">
              <w:r w:rsidR="00EE32D1" w:rsidRPr="00EE32D1">
                <w:rPr>
                  <w:rStyle w:val="Hyperlink"/>
                  <w:rFonts w:ascii="Comic Sans MS" w:hAnsi="Comic Sans MS"/>
                </w:rPr>
                <w:t>https://www.sumdog.com/user/sign_in</w:t>
              </w:r>
            </w:hyperlink>
          </w:p>
          <w:p w14:paraId="72039681" w14:textId="77777777" w:rsidR="00EE32D1" w:rsidRPr="00EE32D1" w:rsidRDefault="00EE32D1" w:rsidP="00EE32D1">
            <w:pPr>
              <w:jc w:val="center"/>
              <w:rPr>
                <w:rFonts w:ascii="Comic Sans MS" w:hAnsi="Comic Sans MS"/>
                <w:b/>
                <w:bCs/>
                <w:sz w:val="20"/>
                <w:szCs w:val="20"/>
                <w:u w:val="single"/>
              </w:rPr>
            </w:pPr>
          </w:p>
        </w:tc>
        <w:tc>
          <w:tcPr>
            <w:tcW w:w="3707" w:type="dxa"/>
          </w:tcPr>
          <w:p w14:paraId="3B8BCC99" w14:textId="77777777" w:rsidR="00EE32D1" w:rsidRPr="00EE32D1" w:rsidRDefault="00EE32D1" w:rsidP="00EE32D1">
            <w:pPr>
              <w:jc w:val="center"/>
              <w:rPr>
                <w:rFonts w:ascii="Comic Sans MS" w:hAnsi="Comic Sans MS"/>
                <w:b/>
                <w:bCs/>
                <w:sz w:val="20"/>
                <w:szCs w:val="20"/>
                <w:u w:val="single"/>
              </w:rPr>
            </w:pPr>
            <w:r w:rsidRPr="00EE32D1">
              <w:rPr>
                <w:rFonts w:ascii="Comic Sans MS" w:hAnsi="Comic Sans MS"/>
                <w:b/>
                <w:bCs/>
                <w:sz w:val="20"/>
                <w:szCs w:val="20"/>
                <w:u w:val="single"/>
              </w:rPr>
              <w:t>Reading comprehensions</w:t>
            </w:r>
          </w:p>
          <w:p w14:paraId="7D34CFF0" w14:textId="77777777" w:rsidR="00EE32D1" w:rsidRPr="00EE32D1" w:rsidRDefault="00EE32D1" w:rsidP="00EE32D1">
            <w:pPr>
              <w:jc w:val="center"/>
              <w:rPr>
                <w:rFonts w:ascii="Comic Sans MS" w:hAnsi="Comic Sans MS"/>
                <w:b/>
                <w:bCs/>
                <w:sz w:val="18"/>
                <w:szCs w:val="18"/>
                <w:u w:val="single"/>
              </w:rPr>
            </w:pPr>
          </w:p>
          <w:p w14:paraId="6E1A1987" w14:textId="77777777" w:rsidR="00EE32D1" w:rsidRPr="00EE32D1" w:rsidRDefault="00EE32D1" w:rsidP="00EE32D1">
            <w:pPr>
              <w:rPr>
                <w:rFonts w:ascii="Comic Sans MS" w:hAnsi="Comic Sans MS"/>
                <w:sz w:val="18"/>
                <w:szCs w:val="18"/>
              </w:rPr>
            </w:pPr>
            <w:r w:rsidRPr="00EE32D1">
              <w:rPr>
                <w:rFonts w:ascii="Comic Sans MS" w:hAnsi="Comic Sans MS"/>
                <w:sz w:val="18"/>
                <w:szCs w:val="18"/>
              </w:rPr>
              <w:t xml:space="preserve">Read the ’60 second’ reads and answer the questions about Romans. Mark and discuss the answers with an adult. </w:t>
            </w:r>
          </w:p>
          <w:p w14:paraId="7A524D3F" w14:textId="77777777" w:rsidR="00EE32D1" w:rsidRPr="00EE32D1" w:rsidRDefault="00EE32D1" w:rsidP="00EE32D1">
            <w:pPr>
              <w:rPr>
                <w:rFonts w:ascii="Comic Sans MS" w:hAnsi="Comic Sans MS"/>
                <w:sz w:val="18"/>
                <w:szCs w:val="18"/>
              </w:rPr>
            </w:pPr>
          </w:p>
          <w:p w14:paraId="426A57CF" w14:textId="77777777" w:rsidR="00EE32D1" w:rsidRPr="00EE32D1" w:rsidRDefault="00EE32D1" w:rsidP="00EE32D1">
            <w:pPr>
              <w:rPr>
                <w:rFonts w:ascii="Comic Sans MS" w:hAnsi="Comic Sans MS"/>
                <w:sz w:val="18"/>
                <w:szCs w:val="18"/>
              </w:rPr>
            </w:pPr>
            <w:r w:rsidRPr="00EE32D1">
              <w:rPr>
                <w:rFonts w:ascii="Comic Sans MS" w:hAnsi="Comic Sans MS"/>
                <w:sz w:val="18"/>
                <w:szCs w:val="18"/>
              </w:rPr>
              <w:t xml:space="preserve">Make a roll and respond reading dice and use it each day to answer questions about a book you are reading. </w:t>
            </w:r>
          </w:p>
          <w:p w14:paraId="04B765A9" w14:textId="77777777" w:rsidR="00EE32D1" w:rsidRPr="00EE32D1" w:rsidRDefault="00EE32D1" w:rsidP="00EE32D1">
            <w:pPr>
              <w:rPr>
                <w:rFonts w:ascii="Comic Sans MS" w:hAnsi="Comic Sans MS"/>
                <w:sz w:val="18"/>
                <w:szCs w:val="18"/>
              </w:rPr>
            </w:pPr>
          </w:p>
          <w:p w14:paraId="0EB1C0C9" w14:textId="0AC3C67C" w:rsidR="00EE32D1" w:rsidRPr="00EE32D1" w:rsidRDefault="00EE32D1" w:rsidP="00EE32D1">
            <w:pPr>
              <w:jc w:val="center"/>
              <w:rPr>
                <w:rFonts w:ascii="Comic Sans MS" w:hAnsi="Comic Sans MS"/>
                <w:b/>
                <w:bCs/>
                <w:sz w:val="20"/>
                <w:szCs w:val="20"/>
                <w:u w:val="single"/>
              </w:rPr>
            </w:pPr>
            <w:r w:rsidRPr="00EE32D1">
              <w:rPr>
                <w:rFonts w:ascii="Comic Sans MS" w:hAnsi="Comic Sans MS"/>
                <w:sz w:val="18"/>
                <w:szCs w:val="18"/>
              </w:rPr>
              <w:t>These resources will be emailed to you.</w:t>
            </w:r>
            <w:r w:rsidRPr="00EE32D1">
              <w:rPr>
                <w:rFonts w:ascii="Comic Sans MS" w:hAnsi="Comic Sans MS"/>
                <w:b/>
                <w:bCs/>
                <w:sz w:val="18"/>
                <w:szCs w:val="18"/>
                <w:u w:val="single"/>
              </w:rPr>
              <w:t xml:space="preserve"> </w:t>
            </w:r>
          </w:p>
        </w:tc>
      </w:tr>
      <w:tr w:rsidR="00EE32D1" w:rsidRPr="00992608" w14:paraId="5E7FECF1" w14:textId="77777777" w:rsidTr="00EE32D1">
        <w:trPr>
          <w:trHeight w:val="2097"/>
        </w:trPr>
        <w:tc>
          <w:tcPr>
            <w:tcW w:w="3881" w:type="dxa"/>
          </w:tcPr>
          <w:p w14:paraId="5F1A01A6" w14:textId="77777777" w:rsidR="00EE32D1" w:rsidRPr="00EE32D1" w:rsidRDefault="00EE32D1" w:rsidP="00EE32D1">
            <w:pPr>
              <w:jc w:val="center"/>
              <w:rPr>
                <w:rFonts w:ascii="Comic Sans MS" w:hAnsi="Comic Sans MS"/>
                <w:b/>
                <w:bCs/>
                <w:sz w:val="20"/>
                <w:szCs w:val="20"/>
                <w:u w:val="single"/>
              </w:rPr>
            </w:pPr>
            <w:r w:rsidRPr="00EE32D1">
              <w:rPr>
                <w:rFonts w:ascii="Comic Sans MS" w:hAnsi="Comic Sans MS"/>
                <w:b/>
                <w:bCs/>
                <w:sz w:val="20"/>
                <w:szCs w:val="20"/>
                <w:u w:val="single"/>
              </w:rPr>
              <w:t>Instructions</w:t>
            </w:r>
          </w:p>
          <w:p w14:paraId="03BE2B14" w14:textId="77777777" w:rsidR="00EE32D1" w:rsidRPr="00EE32D1" w:rsidRDefault="00EE32D1" w:rsidP="00EE32D1">
            <w:pPr>
              <w:jc w:val="center"/>
              <w:rPr>
                <w:rFonts w:ascii="Comic Sans MS" w:hAnsi="Comic Sans MS"/>
                <w:b/>
                <w:bCs/>
                <w:sz w:val="18"/>
                <w:szCs w:val="18"/>
                <w:u w:val="single"/>
              </w:rPr>
            </w:pPr>
          </w:p>
          <w:p w14:paraId="318755B7" w14:textId="77777777"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 xml:space="preserve">Have you played a game, learnt a new skill or made something during lockdown that has been great fun? </w:t>
            </w:r>
          </w:p>
          <w:p w14:paraId="2FF010D8" w14:textId="77777777" w:rsidR="00EE32D1" w:rsidRPr="00EE32D1" w:rsidRDefault="00EE32D1" w:rsidP="00EE32D1">
            <w:pPr>
              <w:jc w:val="center"/>
              <w:rPr>
                <w:rFonts w:ascii="Comic Sans MS" w:hAnsi="Comic Sans MS"/>
                <w:sz w:val="18"/>
                <w:szCs w:val="18"/>
              </w:rPr>
            </w:pPr>
          </w:p>
          <w:p w14:paraId="27C2ED43" w14:textId="77777777"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 xml:space="preserve">Write or perform a set of instructions to show one of your </w:t>
            </w:r>
            <w:proofErr w:type="gramStart"/>
            <w:r w:rsidRPr="00EE32D1">
              <w:rPr>
                <w:rFonts w:ascii="Comic Sans MS" w:hAnsi="Comic Sans MS"/>
                <w:sz w:val="18"/>
                <w:szCs w:val="18"/>
              </w:rPr>
              <w:t>class mates</w:t>
            </w:r>
            <w:proofErr w:type="gramEnd"/>
            <w:r w:rsidRPr="00EE32D1">
              <w:rPr>
                <w:rFonts w:ascii="Comic Sans MS" w:hAnsi="Comic Sans MS"/>
                <w:sz w:val="18"/>
                <w:szCs w:val="18"/>
              </w:rPr>
              <w:t xml:space="preserve"> how to do it. </w:t>
            </w:r>
          </w:p>
          <w:p w14:paraId="7C14DF0E" w14:textId="77777777" w:rsidR="00EE32D1" w:rsidRPr="00EE32D1" w:rsidRDefault="00EE32D1" w:rsidP="00EE32D1">
            <w:pPr>
              <w:jc w:val="center"/>
              <w:rPr>
                <w:rFonts w:ascii="Comic Sans MS" w:hAnsi="Comic Sans MS"/>
                <w:sz w:val="18"/>
                <w:szCs w:val="18"/>
              </w:rPr>
            </w:pPr>
          </w:p>
          <w:p w14:paraId="47BE135F" w14:textId="369F934F"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Remember to use powerful imperative verbs and adverbs to tell use when, how and where. Try to use your adverbs at the start of your sentences</w:t>
            </w:r>
            <w:r w:rsidR="002734BE">
              <w:rPr>
                <w:rFonts w:ascii="Comic Sans MS" w:hAnsi="Comic Sans MS"/>
                <w:sz w:val="18"/>
                <w:szCs w:val="18"/>
              </w:rPr>
              <w:t xml:space="preserve"> (i.e. fronted adverbials!)</w:t>
            </w:r>
          </w:p>
          <w:p w14:paraId="61FA03F1" w14:textId="77777777" w:rsidR="00EE32D1" w:rsidRPr="00EE32D1" w:rsidRDefault="00EE32D1" w:rsidP="00EE32D1">
            <w:pPr>
              <w:jc w:val="center"/>
              <w:rPr>
                <w:rFonts w:ascii="Comic Sans MS" w:hAnsi="Comic Sans MS"/>
                <w:sz w:val="18"/>
                <w:szCs w:val="18"/>
              </w:rPr>
            </w:pPr>
          </w:p>
          <w:p w14:paraId="6B793E12" w14:textId="4F762BFC" w:rsidR="00EE32D1" w:rsidRPr="00EE32D1" w:rsidRDefault="00EE32D1" w:rsidP="00EE32D1">
            <w:pPr>
              <w:jc w:val="center"/>
              <w:rPr>
                <w:rFonts w:ascii="Comic Sans MS" w:hAnsi="Comic Sans MS"/>
                <w:b/>
                <w:bCs/>
                <w:sz w:val="18"/>
                <w:szCs w:val="18"/>
                <w:u w:val="single"/>
              </w:rPr>
            </w:pPr>
            <w:r w:rsidRPr="00EE32D1">
              <w:rPr>
                <w:rFonts w:ascii="Comic Sans MS" w:hAnsi="Comic Sans MS"/>
                <w:sz w:val="18"/>
                <w:szCs w:val="18"/>
              </w:rPr>
              <w:t>If you film yourself, don’t forget to send it on Tapestry.</w:t>
            </w:r>
            <w:r w:rsidRPr="00EE32D1">
              <w:rPr>
                <w:rFonts w:ascii="Comic Sans MS" w:hAnsi="Comic Sans MS"/>
                <w:b/>
                <w:bCs/>
                <w:sz w:val="18"/>
                <w:szCs w:val="18"/>
                <w:u w:val="single"/>
              </w:rPr>
              <w:t xml:space="preserve"> </w:t>
            </w:r>
          </w:p>
        </w:tc>
        <w:tc>
          <w:tcPr>
            <w:tcW w:w="4194" w:type="dxa"/>
          </w:tcPr>
          <w:p w14:paraId="038250EC" w14:textId="77777777" w:rsidR="00EE32D1" w:rsidRPr="00EE32D1" w:rsidRDefault="00EE32D1" w:rsidP="00EE32D1">
            <w:pPr>
              <w:jc w:val="center"/>
              <w:rPr>
                <w:rFonts w:ascii="Comic Sans MS" w:hAnsi="Comic Sans MS"/>
                <w:b/>
                <w:bCs/>
                <w:sz w:val="18"/>
                <w:szCs w:val="18"/>
                <w:u w:val="single"/>
              </w:rPr>
            </w:pPr>
            <w:r w:rsidRPr="00EE32D1">
              <w:rPr>
                <w:rFonts w:ascii="Comic Sans MS" w:hAnsi="Comic Sans MS"/>
                <w:b/>
                <w:bCs/>
                <w:sz w:val="20"/>
                <w:szCs w:val="20"/>
                <w:u w:val="single"/>
              </w:rPr>
              <w:t>Grammar and Punctuation</w:t>
            </w:r>
          </w:p>
          <w:p w14:paraId="39671034" w14:textId="77777777" w:rsidR="00EE32D1" w:rsidRPr="00EE32D1" w:rsidRDefault="00EE32D1" w:rsidP="00EE32D1">
            <w:pPr>
              <w:jc w:val="center"/>
              <w:rPr>
                <w:rFonts w:ascii="Comic Sans MS" w:hAnsi="Comic Sans MS"/>
                <w:b/>
                <w:bCs/>
                <w:sz w:val="18"/>
                <w:szCs w:val="18"/>
                <w:u w:val="single"/>
              </w:rPr>
            </w:pPr>
          </w:p>
          <w:p w14:paraId="41E563A5" w14:textId="77777777"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This half term we would have been learning about inverted commas (speech marks)</w:t>
            </w:r>
          </w:p>
          <w:p w14:paraId="182C9918" w14:textId="77777777" w:rsidR="00EE32D1" w:rsidRPr="00EE32D1" w:rsidRDefault="00EE32D1" w:rsidP="00EE32D1">
            <w:pPr>
              <w:rPr>
                <w:rFonts w:ascii="Comic Sans MS" w:hAnsi="Comic Sans MS"/>
                <w:b/>
                <w:bCs/>
                <w:sz w:val="18"/>
                <w:szCs w:val="18"/>
                <w:u w:val="single"/>
              </w:rPr>
            </w:pPr>
          </w:p>
          <w:p w14:paraId="01F9F3A2" w14:textId="77777777" w:rsidR="00EE32D1" w:rsidRPr="00EE32D1" w:rsidRDefault="00EE32D1" w:rsidP="00EE32D1">
            <w:pPr>
              <w:rPr>
                <w:rFonts w:ascii="Comic Sans MS" w:hAnsi="Comic Sans MS"/>
                <w:sz w:val="18"/>
                <w:szCs w:val="18"/>
              </w:rPr>
            </w:pPr>
            <w:r w:rsidRPr="00EE32D1">
              <w:rPr>
                <w:rFonts w:ascii="Comic Sans MS" w:hAnsi="Comic Sans MS"/>
                <w:sz w:val="18"/>
                <w:szCs w:val="18"/>
              </w:rPr>
              <w:t xml:space="preserve">Bitesize Inverted Commas lesson: </w:t>
            </w:r>
            <w:hyperlink r:id="rId19" w:history="1">
              <w:r w:rsidRPr="00EE32D1">
                <w:rPr>
                  <w:rStyle w:val="Hyperlink"/>
                  <w:rFonts w:ascii="Comic Sans MS" w:hAnsi="Comic Sans MS"/>
                  <w:sz w:val="18"/>
                  <w:szCs w:val="18"/>
                </w:rPr>
                <w:t>https://www.bbc.co.uk/bi</w:t>
              </w:r>
              <w:r w:rsidRPr="00EE32D1">
                <w:rPr>
                  <w:rStyle w:val="Hyperlink"/>
                  <w:rFonts w:ascii="Comic Sans MS" w:hAnsi="Comic Sans MS"/>
                  <w:sz w:val="18"/>
                  <w:szCs w:val="18"/>
                </w:rPr>
                <w:t>t</w:t>
              </w:r>
              <w:r w:rsidRPr="00EE32D1">
                <w:rPr>
                  <w:rStyle w:val="Hyperlink"/>
                  <w:rFonts w:ascii="Comic Sans MS" w:hAnsi="Comic Sans MS"/>
                  <w:sz w:val="18"/>
                  <w:szCs w:val="18"/>
                </w:rPr>
                <w:t>esize/articles/z4rbgwx</w:t>
              </w:r>
            </w:hyperlink>
          </w:p>
          <w:p w14:paraId="6D042D05" w14:textId="77777777" w:rsidR="00EE32D1" w:rsidRPr="00EE32D1" w:rsidRDefault="00EE32D1" w:rsidP="00EE32D1">
            <w:pPr>
              <w:rPr>
                <w:rFonts w:ascii="Comic Sans MS" w:hAnsi="Comic Sans MS"/>
                <w:sz w:val="18"/>
                <w:szCs w:val="18"/>
              </w:rPr>
            </w:pPr>
          </w:p>
          <w:p w14:paraId="254F1C92" w14:textId="778F6217" w:rsidR="00EE32D1" w:rsidRPr="00EE32D1" w:rsidRDefault="00EE32D1" w:rsidP="00EE32D1">
            <w:pPr>
              <w:jc w:val="center"/>
              <w:rPr>
                <w:rFonts w:ascii="Comic Sans MS" w:hAnsi="Comic Sans MS"/>
                <w:b/>
                <w:bCs/>
                <w:sz w:val="18"/>
                <w:szCs w:val="18"/>
                <w:u w:val="single"/>
              </w:rPr>
            </w:pPr>
            <w:r w:rsidRPr="00EE32D1">
              <w:rPr>
                <w:rFonts w:ascii="Comic Sans MS" w:hAnsi="Comic Sans MS"/>
                <w:sz w:val="18"/>
                <w:szCs w:val="18"/>
              </w:rPr>
              <w:t xml:space="preserve">Practise using inverted commas by completing the activities in the </w:t>
            </w:r>
            <w:proofErr w:type="spellStart"/>
            <w:r w:rsidRPr="002734BE">
              <w:rPr>
                <w:rFonts w:ascii="Comic Sans MS" w:hAnsi="Comic Sans MS"/>
                <w:sz w:val="18"/>
                <w:szCs w:val="18"/>
              </w:rPr>
              <w:t>twinkl</w:t>
            </w:r>
            <w:proofErr w:type="spellEnd"/>
            <w:r w:rsidRPr="002734BE">
              <w:rPr>
                <w:rFonts w:ascii="Comic Sans MS" w:hAnsi="Comic Sans MS"/>
                <w:sz w:val="18"/>
                <w:szCs w:val="18"/>
              </w:rPr>
              <w:t xml:space="preserve"> home lear</w:t>
            </w:r>
            <w:r w:rsidRPr="002734BE">
              <w:rPr>
                <w:rFonts w:ascii="Comic Sans MS" w:hAnsi="Comic Sans MS"/>
                <w:sz w:val="18"/>
                <w:szCs w:val="18"/>
              </w:rPr>
              <w:t>n</w:t>
            </w:r>
            <w:r w:rsidRPr="002734BE">
              <w:rPr>
                <w:rFonts w:ascii="Comic Sans MS" w:hAnsi="Comic Sans MS"/>
                <w:sz w:val="18"/>
                <w:szCs w:val="18"/>
              </w:rPr>
              <w:t xml:space="preserve">ing </w:t>
            </w:r>
            <w:r w:rsidRPr="002734BE">
              <w:rPr>
                <w:rFonts w:ascii="Comic Sans MS" w:hAnsi="Comic Sans MS"/>
                <w:sz w:val="18"/>
                <w:szCs w:val="18"/>
              </w:rPr>
              <w:t>p</w:t>
            </w:r>
            <w:r w:rsidRPr="002734BE">
              <w:rPr>
                <w:rFonts w:ascii="Comic Sans MS" w:hAnsi="Comic Sans MS"/>
                <w:sz w:val="18"/>
                <w:szCs w:val="18"/>
              </w:rPr>
              <w:t>ack</w:t>
            </w:r>
            <w:r w:rsidRPr="00EE32D1">
              <w:rPr>
                <w:rFonts w:ascii="Comic Sans MS" w:hAnsi="Comic Sans MS"/>
                <w:sz w:val="18"/>
                <w:szCs w:val="18"/>
              </w:rPr>
              <w:t xml:space="preserve"> or making up a conversation between you and someone in your house about something that might have happened during lockdown. </w:t>
            </w:r>
            <w:hyperlink r:id="rId20" w:history="1">
              <w:r w:rsidR="002734BE" w:rsidRPr="002734BE">
                <w:rPr>
                  <w:rStyle w:val="Hyperlink"/>
                  <w:rFonts w:ascii="Comic Sans MS" w:hAnsi="Comic Sans MS"/>
                  <w:sz w:val="18"/>
                  <w:szCs w:val="18"/>
                </w:rPr>
                <w:t>https://www.twinkl.co.uk/resource/t2-e-2446-year-4-punctuation-using</w:t>
              </w:r>
              <w:r w:rsidR="002734BE" w:rsidRPr="002734BE">
                <w:rPr>
                  <w:rStyle w:val="Hyperlink"/>
                  <w:rFonts w:ascii="Comic Sans MS" w:hAnsi="Comic Sans MS"/>
                  <w:sz w:val="18"/>
                  <w:szCs w:val="18"/>
                </w:rPr>
                <w:t>-</w:t>
              </w:r>
              <w:r w:rsidR="002734BE" w:rsidRPr="002734BE">
                <w:rPr>
                  <w:rStyle w:val="Hyperlink"/>
                  <w:rFonts w:ascii="Comic Sans MS" w:hAnsi="Comic Sans MS"/>
                  <w:sz w:val="18"/>
                  <w:szCs w:val="18"/>
                </w:rPr>
                <w:t>inverted-commas-for-direct-speech-learning-from-home-activity-booklet</w:t>
              </w:r>
            </w:hyperlink>
          </w:p>
        </w:tc>
        <w:tc>
          <w:tcPr>
            <w:tcW w:w="3802" w:type="dxa"/>
            <w:gridSpan w:val="2"/>
          </w:tcPr>
          <w:p w14:paraId="18166716" w14:textId="77777777" w:rsidR="00EE32D1" w:rsidRPr="00EE32D1" w:rsidRDefault="00EE32D1" w:rsidP="00EE32D1">
            <w:pPr>
              <w:jc w:val="center"/>
              <w:rPr>
                <w:rFonts w:ascii="Comic Sans MS" w:hAnsi="Comic Sans MS"/>
                <w:b/>
                <w:bCs/>
                <w:sz w:val="20"/>
                <w:szCs w:val="20"/>
                <w:u w:val="single"/>
              </w:rPr>
            </w:pPr>
            <w:r w:rsidRPr="00EE32D1">
              <w:rPr>
                <w:rFonts w:ascii="Comic Sans MS" w:hAnsi="Comic Sans MS"/>
                <w:b/>
                <w:bCs/>
                <w:sz w:val="20"/>
                <w:szCs w:val="20"/>
                <w:u w:val="single"/>
              </w:rPr>
              <w:t>Spelling frame</w:t>
            </w:r>
          </w:p>
          <w:p w14:paraId="775840F0" w14:textId="77777777" w:rsidR="00EE32D1" w:rsidRPr="00EE32D1" w:rsidRDefault="00CD0B3C" w:rsidP="00EE32D1">
            <w:pPr>
              <w:jc w:val="center"/>
              <w:rPr>
                <w:rFonts w:ascii="Comic Sans MS" w:hAnsi="Comic Sans MS"/>
                <w:sz w:val="18"/>
                <w:szCs w:val="18"/>
              </w:rPr>
            </w:pPr>
            <w:hyperlink r:id="rId21" w:history="1">
              <w:r w:rsidR="00EE32D1" w:rsidRPr="00EE32D1">
                <w:rPr>
                  <w:rStyle w:val="Hyperlink"/>
                  <w:rFonts w:ascii="Comic Sans MS" w:hAnsi="Comic Sans MS"/>
                  <w:sz w:val="18"/>
                  <w:szCs w:val="18"/>
                </w:rPr>
                <w:t>https://spellingframe.co.uk/</w:t>
              </w:r>
            </w:hyperlink>
          </w:p>
          <w:p w14:paraId="5C700532" w14:textId="77777777" w:rsidR="00EE32D1" w:rsidRPr="00EE32D1" w:rsidRDefault="00EE32D1" w:rsidP="00EE32D1">
            <w:pPr>
              <w:jc w:val="center"/>
              <w:rPr>
                <w:rFonts w:ascii="Comic Sans MS" w:hAnsi="Comic Sans MS"/>
                <w:b/>
                <w:bCs/>
                <w:sz w:val="18"/>
                <w:szCs w:val="18"/>
                <w:u w:val="single"/>
              </w:rPr>
            </w:pPr>
          </w:p>
          <w:p w14:paraId="6707D365" w14:textId="0C18850B"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 xml:space="preserve">This half term we would have been learning the spelling rules 9, 15, 16, 18 and 19 on spelling frame for Years 3 and 4. Use this website to practise these spelling rules. </w:t>
            </w:r>
          </w:p>
        </w:tc>
        <w:tc>
          <w:tcPr>
            <w:tcW w:w="3707" w:type="dxa"/>
          </w:tcPr>
          <w:p w14:paraId="074E3A95" w14:textId="77777777" w:rsidR="00EE32D1" w:rsidRPr="00EE32D1" w:rsidRDefault="00EE32D1" w:rsidP="00EE32D1">
            <w:pPr>
              <w:jc w:val="center"/>
              <w:rPr>
                <w:rFonts w:ascii="Comic Sans MS" w:hAnsi="Comic Sans MS"/>
                <w:b/>
                <w:bCs/>
                <w:sz w:val="18"/>
                <w:szCs w:val="18"/>
                <w:u w:val="single"/>
              </w:rPr>
            </w:pPr>
            <w:r w:rsidRPr="00EE32D1">
              <w:rPr>
                <w:rFonts w:ascii="Comic Sans MS" w:hAnsi="Comic Sans MS"/>
                <w:b/>
                <w:bCs/>
                <w:sz w:val="18"/>
                <w:szCs w:val="18"/>
                <w:u w:val="single"/>
              </w:rPr>
              <w:t>Non-fiction factual poster</w:t>
            </w:r>
          </w:p>
          <w:p w14:paraId="5F2A0E70" w14:textId="77777777" w:rsidR="00EE32D1" w:rsidRPr="00EE32D1" w:rsidRDefault="00EE32D1" w:rsidP="00EE32D1">
            <w:pPr>
              <w:jc w:val="center"/>
              <w:rPr>
                <w:rFonts w:ascii="Comic Sans MS" w:hAnsi="Comic Sans MS"/>
                <w:b/>
                <w:bCs/>
                <w:sz w:val="18"/>
                <w:szCs w:val="18"/>
                <w:u w:val="single"/>
              </w:rPr>
            </w:pPr>
          </w:p>
          <w:p w14:paraId="6B78D43F" w14:textId="77777777" w:rsidR="00EE32D1" w:rsidRPr="00EE32D1" w:rsidRDefault="00EE32D1" w:rsidP="00EE32D1">
            <w:pPr>
              <w:jc w:val="center"/>
              <w:rPr>
                <w:rFonts w:ascii="Comic Sans MS" w:hAnsi="Comic Sans MS"/>
                <w:sz w:val="18"/>
                <w:szCs w:val="18"/>
              </w:rPr>
            </w:pPr>
            <w:r w:rsidRPr="00EE32D1">
              <w:rPr>
                <w:rFonts w:ascii="Comic Sans MS" w:hAnsi="Comic Sans MS"/>
                <w:sz w:val="18"/>
                <w:szCs w:val="18"/>
              </w:rPr>
              <w:t xml:space="preserve">Read the ‘Roman Empire’ non-fiction </w:t>
            </w:r>
            <w:proofErr w:type="spellStart"/>
            <w:r w:rsidRPr="00EE32D1">
              <w:rPr>
                <w:rFonts w:ascii="Comic Sans MS" w:hAnsi="Comic Sans MS"/>
                <w:sz w:val="18"/>
                <w:szCs w:val="18"/>
              </w:rPr>
              <w:t>ebook</w:t>
            </w:r>
            <w:proofErr w:type="spellEnd"/>
            <w:r w:rsidRPr="00EE32D1">
              <w:rPr>
                <w:rFonts w:ascii="Comic Sans MS" w:hAnsi="Comic Sans MS"/>
                <w:sz w:val="18"/>
                <w:szCs w:val="18"/>
              </w:rPr>
              <w:t xml:space="preserve"> (this will be emailed to you). Find ten interesting facts and make a poster to display these facts. </w:t>
            </w:r>
          </w:p>
          <w:p w14:paraId="157374DE" w14:textId="77777777" w:rsidR="00EE32D1" w:rsidRPr="00EE32D1" w:rsidRDefault="00EE32D1" w:rsidP="00EE32D1">
            <w:pPr>
              <w:jc w:val="center"/>
              <w:rPr>
                <w:rFonts w:ascii="Comic Sans MS" w:hAnsi="Comic Sans MS"/>
                <w:sz w:val="18"/>
                <w:szCs w:val="18"/>
              </w:rPr>
            </w:pPr>
          </w:p>
          <w:p w14:paraId="0F5C2EE6" w14:textId="0957256B" w:rsidR="00EE32D1" w:rsidRPr="00EE32D1" w:rsidRDefault="00EE32D1" w:rsidP="00EE32D1">
            <w:pPr>
              <w:rPr>
                <w:rFonts w:ascii="Comic Sans MS" w:hAnsi="Comic Sans MS"/>
                <w:b/>
                <w:bCs/>
                <w:sz w:val="18"/>
                <w:szCs w:val="18"/>
                <w:u w:val="single"/>
              </w:rPr>
            </w:pPr>
            <w:r w:rsidRPr="00EE32D1">
              <w:rPr>
                <w:rFonts w:ascii="Comic Sans MS" w:hAnsi="Comic Sans MS"/>
                <w:sz w:val="18"/>
                <w:szCs w:val="18"/>
              </w:rPr>
              <w:t xml:space="preserve">Can you find any other interesting facts from other non-fiction texts and add them to your poster as </w:t>
            </w:r>
            <w:proofErr w:type="gramStart"/>
            <w:r w:rsidRPr="00EE32D1">
              <w:rPr>
                <w:rFonts w:ascii="Comic Sans MS" w:hAnsi="Comic Sans MS"/>
                <w:sz w:val="18"/>
                <w:szCs w:val="18"/>
              </w:rPr>
              <w:t>well.</w:t>
            </w:r>
            <w:proofErr w:type="gramEnd"/>
            <w:r w:rsidRPr="00EE32D1">
              <w:rPr>
                <w:rFonts w:ascii="Comic Sans MS" w:hAnsi="Comic Sans MS"/>
                <w:b/>
                <w:bCs/>
                <w:sz w:val="18"/>
                <w:szCs w:val="18"/>
                <w:u w:val="single"/>
              </w:rPr>
              <w:t xml:space="preserve"> </w:t>
            </w:r>
          </w:p>
        </w:tc>
      </w:tr>
    </w:tbl>
    <w:p w14:paraId="0B28FABC" w14:textId="5A8506F0" w:rsidR="003D30C2" w:rsidRPr="003D30C2" w:rsidRDefault="003D30C2" w:rsidP="00DA0D58">
      <w:bookmarkStart w:id="0" w:name="_GoBack"/>
      <w:bookmarkEnd w:id="0"/>
    </w:p>
    <w:sectPr w:rsidR="003D30C2" w:rsidRPr="003D30C2" w:rsidSect="00C75C34">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A959" w14:textId="77777777" w:rsidR="00CD0B3C" w:rsidRDefault="00CD0B3C">
      <w:pPr>
        <w:spacing w:after="0" w:line="240" w:lineRule="auto"/>
      </w:pPr>
      <w:r>
        <w:separator/>
      </w:r>
    </w:p>
  </w:endnote>
  <w:endnote w:type="continuationSeparator" w:id="0">
    <w:p w14:paraId="11F44A75" w14:textId="77777777" w:rsidR="00CD0B3C" w:rsidRDefault="00CD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E49BF89" w14:paraId="4164D181" w14:textId="77777777" w:rsidTr="0E49BF89">
      <w:tc>
        <w:tcPr>
          <w:tcW w:w="5133" w:type="dxa"/>
        </w:tcPr>
        <w:p w14:paraId="506FAC39" w14:textId="723FABC6" w:rsidR="0E49BF89" w:rsidRDefault="0E49BF89" w:rsidP="0E49BF89">
          <w:pPr>
            <w:pStyle w:val="Header"/>
            <w:ind w:left="-115"/>
          </w:pPr>
        </w:p>
      </w:tc>
      <w:tc>
        <w:tcPr>
          <w:tcW w:w="5133" w:type="dxa"/>
        </w:tcPr>
        <w:p w14:paraId="6CADAA3C" w14:textId="0F7C26C7" w:rsidR="0E49BF89" w:rsidRDefault="0E49BF89" w:rsidP="0E49BF89">
          <w:pPr>
            <w:pStyle w:val="Header"/>
            <w:jc w:val="center"/>
          </w:pPr>
        </w:p>
      </w:tc>
      <w:tc>
        <w:tcPr>
          <w:tcW w:w="5133" w:type="dxa"/>
        </w:tcPr>
        <w:p w14:paraId="64776EEB" w14:textId="5EE0AD49" w:rsidR="0E49BF89" w:rsidRDefault="0E49BF89" w:rsidP="0E49BF89">
          <w:pPr>
            <w:pStyle w:val="Header"/>
            <w:ind w:right="-115"/>
            <w:jc w:val="right"/>
          </w:pPr>
        </w:p>
      </w:tc>
    </w:tr>
  </w:tbl>
  <w:p w14:paraId="532BC9F6" w14:textId="161B0068" w:rsidR="0E49BF89" w:rsidRDefault="0E49BF89" w:rsidP="0E49B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8EB6" w14:textId="77777777" w:rsidR="00CD0B3C" w:rsidRDefault="00CD0B3C">
      <w:pPr>
        <w:spacing w:after="0" w:line="240" w:lineRule="auto"/>
      </w:pPr>
      <w:r>
        <w:separator/>
      </w:r>
    </w:p>
  </w:footnote>
  <w:footnote w:type="continuationSeparator" w:id="0">
    <w:p w14:paraId="79FC4ED8" w14:textId="77777777" w:rsidR="00CD0B3C" w:rsidRDefault="00CD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E49BF89" w14:paraId="5D558312" w14:textId="77777777" w:rsidTr="0E49BF89">
      <w:tc>
        <w:tcPr>
          <w:tcW w:w="5133" w:type="dxa"/>
        </w:tcPr>
        <w:p w14:paraId="1E476F58" w14:textId="146B7BAF" w:rsidR="0E49BF89" w:rsidRDefault="0E49BF89" w:rsidP="0E49BF89">
          <w:pPr>
            <w:pStyle w:val="Header"/>
            <w:ind w:left="-115"/>
          </w:pPr>
        </w:p>
      </w:tc>
      <w:tc>
        <w:tcPr>
          <w:tcW w:w="5133" w:type="dxa"/>
        </w:tcPr>
        <w:p w14:paraId="72A4A313" w14:textId="01DD0739" w:rsidR="0E49BF89" w:rsidRDefault="0E49BF89" w:rsidP="0E49BF89">
          <w:pPr>
            <w:pStyle w:val="Header"/>
            <w:jc w:val="center"/>
          </w:pPr>
        </w:p>
      </w:tc>
      <w:tc>
        <w:tcPr>
          <w:tcW w:w="5133" w:type="dxa"/>
        </w:tcPr>
        <w:p w14:paraId="73DDA371" w14:textId="492387E0" w:rsidR="0E49BF89" w:rsidRDefault="0E49BF89" w:rsidP="0E49BF89">
          <w:pPr>
            <w:pStyle w:val="Header"/>
            <w:ind w:right="-115"/>
            <w:jc w:val="right"/>
          </w:pPr>
        </w:p>
      </w:tc>
    </w:tr>
  </w:tbl>
  <w:p w14:paraId="1F22E726" w14:textId="0C480BB0" w:rsidR="0E49BF89" w:rsidRDefault="0E49BF89" w:rsidP="0E49B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8EF"/>
    <w:multiLevelType w:val="hybridMultilevel"/>
    <w:tmpl w:val="5A6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B2F64"/>
    <w:multiLevelType w:val="hybridMultilevel"/>
    <w:tmpl w:val="B2A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5340"/>
    <w:multiLevelType w:val="hybridMultilevel"/>
    <w:tmpl w:val="F9AE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45679"/>
    <w:multiLevelType w:val="hybridMultilevel"/>
    <w:tmpl w:val="6F2A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46236"/>
    <w:multiLevelType w:val="hybridMultilevel"/>
    <w:tmpl w:val="0DC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017B4"/>
    <w:multiLevelType w:val="hybridMultilevel"/>
    <w:tmpl w:val="F7C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22E92"/>
    <w:multiLevelType w:val="hybridMultilevel"/>
    <w:tmpl w:val="BC1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E5E5B"/>
    <w:multiLevelType w:val="hybridMultilevel"/>
    <w:tmpl w:val="4940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7885"/>
    <w:multiLevelType w:val="hybridMultilevel"/>
    <w:tmpl w:val="B22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560AE"/>
    <w:multiLevelType w:val="hybridMultilevel"/>
    <w:tmpl w:val="9B7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E22CE"/>
    <w:multiLevelType w:val="hybridMultilevel"/>
    <w:tmpl w:val="E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0"/>
  </w:num>
  <w:num w:numId="6">
    <w:abstractNumId w:val="5"/>
  </w:num>
  <w:num w:numId="7">
    <w:abstractNumId w:val="7"/>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4E"/>
    <w:rsid w:val="000208C4"/>
    <w:rsid w:val="00024D99"/>
    <w:rsid w:val="000266A2"/>
    <w:rsid w:val="00034926"/>
    <w:rsid w:val="00057097"/>
    <w:rsid w:val="000615E4"/>
    <w:rsid w:val="00065230"/>
    <w:rsid w:val="000A3FE4"/>
    <w:rsid w:val="000D352F"/>
    <w:rsid w:val="000D728F"/>
    <w:rsid w:val="000E5820"/>
    <w:rsid w:val="0012771F"/>
    <w:rsid w:val="00132FD7"/>
    <w:rsid w:val="00133532"/>
    <w:rsid w:val="00142305"/>
    <w:rsid w:val="00156640"/>
    <w:rsid w:val="00163A00"/>
    <w:rsid w:val="00166F26"/>
    <w:rsid w:val="0019684A"/>
    <w:rsid w:val="001C234E"/>
    <w:rsid w:val="002303D3"/>
    <w:rsid w:val="00234C01"/>
    <w:rsid w:val="002734BE"/>
    <w:rsid w:val="00305EC6"/>
    <w:rsid w:val="003974E4"/>
    <w:rsid w:val="003A59CF"/>
    <w:rsid w:val="003B0031"/>
    <w:rsid w:val="003B0734"/>
    <w:rsid w:val="003D30C2"/>
    <w:rsid w:val="00434D65"/>
    <w:rsid w:val="004614BA"/>
    <w:rsid w:val="004A2D95"/>
    <w:rsid w:val="005334C5"/>
    <w:rsid w:val="00542A62"/>
    <w:rsid w:val="005565A0"/>
    <w:rsid w:val="006411C0"/>
    <w:rsid w:val="006A59C2"/>
    <w:rsid w:val="00712299"/>
    <w:rsid w:val="00786DFA"/>
    <w:rsid w:val="007C7FB6"/>
    <w:rsid w:val="00864B13"/>
    <w:rsid w:val="00885957"/>
    <w:rsid w:val="008B21C4"/>
    <w:rsid w:val="00984B85"/>
    <w:rsid w:val="00992608"/>
    <w:rsid w:val="009A6AC8"/>
    <w:rsid w:val="009B44DB"/>
    <w:rsid w:val="00A03019"/>
    <w:rsid w:val="00A11F48"/>
    <w:rsid w:val="00A20840"/>
    <w:rsid w:val="00A21121"/>
    <w:rsid w:val="00A94493"/>
    <w:rsid w:val="00AD2624"/>
    <w:rsid w:val="00AF36F8"/>
    <w:rsid w:val="00B073FB"/>
    <w:rsid w:val="00BB6F52"/>
    <w:rsid w:val="00C029CD"/>
    <w:rsid w:val="00C575FC"/>
    <w:rsid w:val="00C75C34"/>
    <w:rsid w:val="00C75FF6"/>
    <w:rsid w:val="00CD0B3C"/>
    <w:rsid w:val="00CD0B67"/>
    <w:rsid w:val="00CF5B1A"/>
    <w:rsid w:val="00D05C1F"/>
    <w:rsid w:val="00D261CD"/>
    <w:rsid w:val="00D327FC"/>
    <w:rsid w:val="00D35C8A"/>
    <w:rsid w:val="00D72BAD"/>
    <w:rsid w:val="00D82CE0"/>
    <w:rsid w:val="00DA0D58"/>
    <w:rsid w:val="00DB3259"/>
    <w:rsid w:val="00DD1DCE"/>
    <w:rsid w:val="00DD4DFB"/>
    <w:rsid w:val="00E64F56"/>
    <w:rsid w:val="00E84B5E"/>
    <w:rsid w:val="00EB3A27"/>
    <w:rsid w:val="00EE32D1"/>
    <w:rsid w:val="00F608ED"/>
    <w:rsid w:val="00F8511E"/>
    <w:rsid w:val="00FF50B1"/>
    <w:rsid w:val="03EE51A3"/>
    <w:rsid w:val="06C7DE37"/>
    <w:rsid w:val="09167633"/>
    <w:rsid w:val="0E1AB064"/>
    <w:rsid w:val="0E49BF89"/>
    <w:rsid w:val="20598860"/>
    <w:rsid w:val="23FD1BE7"/>
    <w:rsid w:val="3EDE74E7"/>
    <w:rsid w:val="41D94F8C"/>
    <w:rsid w:val="4218C292"/>
    <w:rsid w:val="454B4B31"/>
    <w:rsid w:val="54F7A06A"/>
    <w:rsid w:val="6036BAD5"/>
    <w:rsid w:val="6C35541B"/>
    <w:rsid w:val="6F8B1354"/>
    <w:rsid w:val="7269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48FF"/>
  <w15:chartTrackingRefBased/>
  <w15:docId w15:val="{A1F02678-7CFF-45DC-8967-548C506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4E"/>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D4DFB"/>
    <w:rPr>
      <w:color w:val="954F72" w:themeColor="followedHyperlink"/>
      <w:u w:val="single"/>
    </w:rPr>
  </w:style>
  <w:style w:type="character" w:styleId="UnresolvedMention">
    <w:name w:val="Unresolved Mention"/>
    <w:basedOn w:val="DefaultParagraphFont"/>
    <w:uiPriority w:val="99"/>
    <w:semiHidden/>
    <w:unhideWhenUsed/>
    <w:rsid w:val="00DD4DFB"/>
    <w:rPr>
      <w:color w:val="605E5C"/>
      <w:shd w:val="clear" w:color="auto" w:fill="E1DFDD"/>
    </w:rPr>
  </w:style>
  <w:style w:type="paragraph" w:customStyle="1" w:styleId="paragraph">
    <w:name w:val="paragraph"/>
    <w:basedOn w:val="Normal"/>
    <w:rsid w:val="00CF5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5B1A"/>
  </w:style>
  <w:style w:type="paragraph" w:styleId="NoSpacing">
    <w:name w:val="No Spacing"/>
    <w:uiPriority w:val="1"/>
    <w:qFormat/>
    <w:rsid w:val="00EE3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77493">
      <w:bodyDiv w:val="1"/>
      <w:marLeft w:val="0"/>
      <w:marRight w:val="0"/>
      <w:marTop w:val="0"/>
      <w:marBottom w:val="0"/>
      <w:divBdr>
        <w:top w:val="none" w:sz="0" w:space="0" w:color="auto"/>
        <w:left w:val="none" w:sz="0" w:space="0" w:color="auto"/>
        <w:bottom w:val="none" w:sz="0" w:space="0" w:color="auto"/>
        <w:right w:val="none" w:sz="0" w:space="0" w:color="auto"/>
      </w:divBdr>
    </w:div>
    <w:div w:id="1341273455">
      <w:bodyDiv w:val="1"/>
      <w:marLeft w:val="0"/>
      <w:marRight w:val="0"/>
      <w:marTop w:val="0"/>
      <w:marBottom w:val="0"/>
      <w:divBdr>
        <w:top w:val="none" w:sz="0" w:space="0" w:color="auto"/>
        <w:left w:val="none" w:sz="0" w:space="0" w:color="auto"/>
        <w:bottom w:val="none" w:sz="0" w:space="0" w:color="auto"/>
        <w:right w:val="none" w:sz="0" w:space="0" w:color="auto"/>
      </w:divBdr>
    </w:div>
    <w:div w:id="18366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thenational.academy/online-classroom/year-3/english" TargetMode="External"/><Relationship Id="rId18" Type="http://schemas.openxmlformats.org/officeDocument/2006/relationships/hyperlink" Target="https://www.sumdog.com/user/sign_in" TargetMode="External"/><Relationship Id="rId3" Type="http://schemas.openxmlformats.org/officeDocument/2006/relationships/settings" Target="settings.xml"/><Relationship Id="rId21" Type="http://schemas.openxmlformats.org/officeDocument/2006/relationships/hyperlink" Target="https://spellingframe.co.uk/" TargetMode="External"/><Relationship Id="rId7" Type="http://schemas.openxmlformats.org/officeDocument/2006/relationships/image" Target="media/image1.jpeg"/><Relationship Id="rId12" Type="http://schemas.openxmlformats.org/officeDocument/2006/relationships/hyperlink" Target="https://www.hamilton-trust.org.uk/blog/learning-home-packs/" TargetMode="External"/><Relationship Id="rId17" Type="http://schemas.openxmlformats.org/officeDocument/2006/relationships/hyperlink" Target="https://authorfy.com/10minutechalleng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tags/z63tt39/year-4-and-p5-lessons/1" TargetMode="External"/><Relationship Id="rId20" Type="http://schemas.openxmlformats.org/officeDocument/2006/relationships/hyperlink" Target="https://www.twinkl.co.uk/resource/t2-e-2446-year-4-punctuation-using-inverted-commas-for-direct-speech-learning-from-home-activity-bookl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cyshedblog.com/blog/reading-vip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ags/zmyxxyc/year-3-and-p4-lessons/1" TargetMode="External"/><Relationship Id="rId23" Type="http://schemas.openxmlformats.org/officeDocument/2006/relationships/footer" Target="footer1.xml"/><Relationship Id="rId10" Type="http://schemas.openxmlformats.org/officeDocument/2006/relationships/hyperlink" Target="https://www.teachhandwriting.co.uk/continuous-cursive-joins-choice-3.html" TargetMode="External"/><Relationship Id="rId19" Type="http://schemas.openxmlformats.org/officeDocument/2006/relationships/hyperlink" Target="https://www.bbc.co.uk/bitesize/articles/z4rbgwx" TargetMode="External"/><Relationship Id="rId4" Type="http://schemas.openxmlformats.org/officeDocument/2006/relationships/webSettings" Target="webSettings.xml"/><Relationship Id="rId9" Type="http://schemas.openxmlformats.org/officeDocument/2006/relationships/hyperlink" Target="https://www.bbc.co.uk/bitesize/topics/zhrrd2p" TargetMode="External"/><Relationship Id="rId14" Type="http://schemas.openxmlformats.org/officeDocument/2006/relationships/hyperlink" Target="https://www.thenational.academy/online-classroom/year-4/englis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Allan</dc:creator>
  <cp:keywords/>
  <dc:description/>
  <cp:lastModifiedBy>Karen Ellis</cp:lastModifiedBy>
  <cp:revision>6</cp:revision>
  <dcterms:created xsi:type="dcterms:W3CDTF">2020-05-11T09:35:00Z</dcterms:created>
  <dcterms:modified xsi:type="dcterms:W3CDTF">2020-05-12T10:30:00Z</dcterms:modified>
</cp:coreProperties>
</file>